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A5C572" w14:textId="1A19D454" w:rsidR="003436FE" w:rsidRPr="002B370E" w:rsidRDefault="003436FE">
      <w:pPr>
        <w:pStyle w:val="Subtitle"/>
        <w:spacing w:after="240"/>
        <w:rPr>
          <w:lang w:val="en-GB"/>
        </w:rPr>
      </w:pPr>
      <w:r w:rsidRPr="002B370E">
        <w:rPr>
          <w:lang w:val="en-GB"/>
        </w:rPr>
        <w:t xml:space="preserve">REFERENCE: </w:t>
      </w:r>
      <w:r w:rsidR="004C21DF" w:rsidRPr="004C21DF">
        <w:rPr>
          <w:szCs w:val="22"/>
        </w:rPr>
        <w:t>LIFE22 NAT/AT/101113557-TD04-T3.8, T8.2</w:t>
      </w:r>
    </w:p>
    <w:p w14:paraId="05946715"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29433ABE" w14:textId="77777777"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11" w:history="1">
        <w:r w:rsidR="00996707" w:rsidRPr="005D1583">
          <w:rPr>
            <w:rStyle w:val="Hyperlink"/>
            <w:sz w:val="22"/>
            <w:szCs w:val="22"/>
            <w:lang w:val="en-GB"/>
          </w:rPr>
          <w:t>http://ec.europa.eu/europeaid/prag/document.do</w:t>
        </w:r>
      </w:hyperlink>
      <w:r w:rsidR="00996707">
        <w:rPr>
          <w:sz w:val="22"/>
          <w:szCs w:val="22"/>
          <w:lang w:val="en-GB"/>
        </w:rPr>
        <w:t xml:space="preserve"> </w:t>
      </w:r>
      <w:r w:rsidRPr="002B370E">
        <w:rPr>
          <w:sz w:val="22"/>
          <w:szCs w:val="22"/>
          <w:lang w:val="en-GB"/>
        </w:rPr>
        <w:t xml:space="preserve">). </w:t>
      </w:r>
    </w:p>
    <w:p w14:paraId="7BB07EC7"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 xml:space="preserve">Services to be </w:t>
      </w:r>
      <w:proofErr w:type="gramStart"/>
      <w:r w:rsidRPr="002B370E">
        <w:rPr>
          <w:b/>
          <w:sz w:val="24"/>
          <w:szCs w:val="24"/>
        </w:rPr>
        <w:t>provided</w:t>
      </w:r>
      <w:proofErr w:type="gramEnd"/>
    </w:p>
    <w:p w14:paraId="3CFC9C9E"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42112AD8"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53BE752C" w14:textId="77777777" w:rsidTr="00010683">
        <w:tc>
          <w:tcPr>
            <w:tcW w:w="4820" w:type="dxa"/>
            <w:tcBorders>
              <w:bottom w:val="nil"/>
            </w:tcBorders>
          </w:tcPr>
          <w:p w14:paraId="27A58B51" w14:textId="77777777" w:rsidR="003436FE" w:rsidRPr="002B370E" w:rsidRDefault="003436FE">
            <w:pPr>
              <w:rPr>
                <w:sz w:val="22"/>
                <w:szCs w:val="22"/>
              </w:rPr>
            </w:pPr>
          </w:p>
        </w:tc>
        <w:tc>
          <w:tcPr>
            <w:tcW w:w="1972" w:type="dxa"/>
            <w:shd w:val="pct10" w:color="auto" w:fill="FFFFFF"/>
          </w:tcPr>
          <w:p w14:paraId="14DE7D04"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366ECD15" w14:textId="77777777" w:rsidR="003436FE" w:rsidRPr="002B370E" w:rsidRDefault="003436FE">
            <w:pPr>
              <w:jc w:val="center"/>
              <w:rPr>
                <w:b/>
                <w:sz w:val="22"/>
                <w:szCs w:val="22"/>
              </w:rPr>
            </w:pPr>
            <w:r w:rsidRPr="002B370E">
              <w:rPr>
                <w:b/>
                <w:sz w:val="22"/>
                <w:szCs w:val="22"/>
              </w:rPr>
              <w:t>TIME*</w:t>
            </w:r>
          </w:p>
        </w:tc>
      </w:tr>
      <w:tr w:rsidR="003436FE" w:rsidRPr="002B370E" w14:paraId="08A7EC6F" w14:textId="77777777" w:rsidTr="00010683">
        <w:tc>
          <w:tcPr>
            <w:tcW w:w="4820" w:type="dxa"/>
            <w:shd w:val="pct10" w:color="auto" w:fill="FFFFFF"/>
          </w:tcPr>
          <w:p w14:paraId="4CA1EAF5"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14:paraId="7ABF87E6" w14:textId="3E8CE0BA" w:rsidR="00E37367" w:rsidRPr="009569EF" w:rsidRDefault="005A0436" w:rsidP="009569EF">
            <w:pPr>
              <w:spacing w:before="120" w:after="120"/>
              <w:jc w:val="center"/>
              <w:rPr>
                <w:sz w:val="22"/>
                <w:szCs w:val="22"/>
              </w:rPr>
            </w:pPr>
            <w:r w:rsidRPr="009569EF">
              <w:rPr>
                <w:sz w:val="22"/>
                <w:szCs w:val="22"/>
              </w:rPr>
              <w:t>04</w:t>
            </w:r>
            <w:r w:rsidR="004D2D60" w:rsidRPr="009569EF">
              <w:rPr>
                <w:sz w:val="22"/>
                <w:szCs w:val="22"/>
              </w:rPr>
              <w:t>/</w:t>
            </w:r>
            <w:r w:rsidR="004C21DF" w:rsidRPr="009569EF">
              <w:rPr>
                <w:sz w:val="22"/>
                <w:szCs w:val="22"/>
              </w:rPr>
              <w:t>03</w:t>
            </w:r>
            <w:r w:rsidR="004D2D60" w:rsidRPr="009569EF">
              <w:rPr>
                <w:sz w:val="22"/>
                <w:szCs w:val="22"/>
              </w:rPr>
              <w:t>/202</w:t>
            </w:r>
            <w:r w:rsidR="004C21DF" w:rsidRPr="009569EF">
              <w:rPr>
                <w:sz w:val="22"/>
                <w:szCs w:val="22"/>
              </w:rPr>
              <w:t>4</w:t>
            </w:r>
          </w:p>
        </w:tc>
        <w:tc>
          <w:tcPr>
            <w:tcW w:w="1572" w:type="dxa"/>
          </w:tcPr>
          <w:p w14:paraId="20CD8D06" w14:textId="5F72A7EC" w:rsidR="003436FE" w:rsidRPr="002B370E" w:rsidRDefault="004D2D60">
            <w:pPr>
              <w:spacing w:before="120" w:after="120"/>
              <w:jc w:val="center"/>
              <w:rPr>
                <w:sz w:val="22"/>
                <w:szCs w:val="22"/>
              </w:rPr>
            </w:pPr>
            <w:r>
              <w:rPr>
                <w:sz w:val="22"/>
                <w:szCs w:val="22"/>
              </w:rPr>
              <w:t>15.00h</w:t>
            </w:r>
            <w:r w:rsidR="003436FE" w:rsidRPr="002B370E">
              <w:rPr>
                <w:sz w:val="22"/>
                <w:szCs w:val="22"/>
              </w:rPr>
              <w:t xml:space="preserve"> </w:t>
            </w:r>
          </w:p>
        </w:tc>
      </w:tr>
      <w:tr w:rsidR="003436FE" w:rsidRPr="002B370E" w14:paraId="083A48CB" w14:textId="77777777" w:rsidTr="00010683">
        <w:tc>
          <w:tcPr>
            <w:tcW w:w="4820" w:type="dxa"/>
            <w:shd w:val="pct10" w:color="auto" w:fill="FFFFFF"/>
          </w:tcPr>
          <w:p w14:paraId="2D261C37"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14:paraId="2A15452B" w14:textId="4D1550FD" w:rsidR="00E37367" w:rsidRPr="009569EF" w:rsidRDefault="005A0436" w:rsidP="009569EF">
            <w:pPr>
              <w:spacing w:before="120" w:after="120"/>
              <w:jc w:val="center"/>
              <w:rPr>
                <w:sz w:val="22"/>
                <w:szCs w:val="22"/>
              </w:rPr>
            </w:pPr>
            <w:r w:rsidRPr="009569EF">
              <w:rPr>
                <w:sz w:val="22"/>
                <w:szCs w:val="22"/>
              </w:rPr>
              <w:t>11</w:t>
            </w:r>
            <w:r w:rsidR="004D2D60" w:rsidRPr="009569EF">
              <w:rPr>
                <w:sz w:val="22"/>
                <w:szCs w:val="22"/>
              </w:rPr>
              <w:t>/</w:t>
            </w:r>
            <w:r w:rsidR="004C21DF" w:rsidRPr="009569EF">
              <w:rPr>
                <w:sz w:val="22"/>
                <w:szCs w:val="22"/>
              </w:rPr>
              <w:t>03</w:t>
            </w:r>
            <w:r w:rsidR="004D2D60" w:rsidRPr="009569EF">
              <w:rPr>
                <w:sz w:val="22"/>
                <w:szCs w:val="22"/>
              </w:rPr>
              <w:t>/202</w:t>
            </w:r>
            <w:r w:rsidR="004C21DF" w:rsidRPr="009569EF">
              <w:rPr>
                <w:sz w:val="22"/>
                <w:szCs w:val="22"/>
              </w:rPr>
              <w:t>4</w:t>
            </w:r>
          </w:p>
        </w:tc>
        <w:tc>
          <w:tcPr>
            <w:tcW w:w="1572" w:type="dxa"/>
          </w:tcPr>
          <w:p w14:paraId="0D0B5EA3"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4A90CA89" w14:textId="77777777" w:rsidTr="00010683">
        <w:tc>
          <w:tcPr>
            <w:tcW w:w="4820" w:type="dxa"/>
            <w:shd w:val="pct10" w:color="auto" w:fill="FFFFFF"/>
          </w:tcPr>
          <w:p w14:paraId="3F07425A" w14:textId="77777777"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14894FCA" w14:textId="457F434D" w:rsidR="003436FE" w:rsidRPr="009569EF" w:rsidRDefault="004C21DF">
            <w:pPr>
              <w:spacing w:before="120" w:after="120"/>
              <w:jc w:val="center"/>
              <w:rPr>
                <w:sz w:val="22"/>
                <w:szCs w:val="22"/>
              </w:rPr>
            </w:pPr>
            <w:r w:rsidRPr="009569EF">
              <w:rPr>
                <w:sz w:val="22"/>
                <w:szCs w:val="22"/>
              </w:rPr>
              <w:t>18</w:t>
            </w:r>
            <w:r w:rsidR="00F05274" w:rsidRPr="009569EF">
              <w:rPr>
                <w:sz w:val="22"/>
                <w:szCs w:val="22"/>
              </w:rPr>
              <w:t>/</w:t>
            </w:r>
            <w:r w:rsidRPr="009569EF">
              <w:rPr>
                <w:sz w:val="22"/>
                <w:szCs w:val="22"/>
              </w:rPr>
              <w:t>03</w:t>
            </w:r>
            <w:r w:rsidR="00F05274" w:rsidRPr="009569EF">
              <w:rPr>
                <w:sz w:val="22"/>
                <w:szCs w:val="22"/>
              </w:rPr>
              <w:t>/202</w:t>
            </w:r>
            <w:r w:rsidRPr="009569EF">
              <w:rPr>
                <w:sz w:val="22"/>
                <w:szCs w:val="22"/>
              </w:rPr>
              <w:t>4</w:t>
            </w:r>
          </w:p>
        </w:tc>
        <w:tc>
          <w:tcPr>
            <w:tcW w:w="1572" w:type="dxa"/>
          </w:tcPr>
          <w:p w14:paraId="72C6AABB" w14:textId="1F7DF2D4" w:rsidR="003436FE" w:rsidRPr="002B370E" w:rsidRDefault="00F05274">
            <w:pPr>
              <w:spacing w:before="120" w:after="120"/>
              <w:jc w:val="center"/>
              <w:rPr>
                <w:sz w:val="22"/>
                <w:szCs w:val="22"/>
              </w:rPr>
            </w:pPr>
            <w:r>
              <w:rPr>
                <w:sz w:val="22"/>
                <w:szCs w:val="22"/>
              </w:rPr>
              <w:t>15.00h</w:t>
            </w:r>
            <w:r w:rsidR="003436FE" w:rsidRPr="002B370E">
              <w:rPr>
                <w:sz w:val="22"/>
                <w:szCs w:val="22"/>
              </w:rPr>
              <w:t xml:space="preserve"> </w:t>
            </w:r>
          </w:p>
        </w:tc>
      </w:tr>
      <w:tr w:rsidR="003436FE" w:rsidRPr="002B370E" w14:paraId="76550448" w14:textId="77777777" w:rsidTr="00F05274">
        <w:tc>
          <w:tcPr>
            <w:tcW w:w="4820" w:type="dxa"/>
            <w:shd w:val="pct10" w:color="auto" w:fill="FFFFFF"/>
          </w:tcPr>
          <w:p w14:paraId="2FB6B453" w14:textId="77777777" w:rsidR="003436FE" w:rsidRPr="002B370E" w:rsidRDefault="003436FE" w:rsidP="003436FE">
            <w:pPr>
              <w:spacing w:before="120" w:after="120"/>
              <w:rPr>
                <w:b/>
                <w:sz w:val="22"/>
                <w:szCs w:val="22"/>
              </w:rPr>
            </w:pPr>
            <w:r w:rsidRPr="002B370E">
              <w:rPr>
                <w:b/>
                <w:sz w:val="22"/>
                <w:szCs w:val="22"/>
              </w:rPr>
              <w:t>Interviews (if any)</w:t>
            </w:r>
          </w:p>
        </w:tc>
        <w:tc>
          <w:tcPr>
            <w:tcW w:w="1972" w:type="dxa"/>
            <w:shd w:val="clear" w:color="auto" w:fill="auto"/>
          </w:tcPr>
          <w:p w14:paraId="0F30A3BB" w14:textId="337F1FC6" w:rsidR="003436FE" w:rsidRPr="002B370E" w:rsidRDefault="003436FE" w:rsidP="003436FE">
            <w:pPr>
              <w:spacing w:before="120" w:after="120"/>
              <w:jc w:val="center"/>
              <w:rPr>
                <w:sz w:val="22"/>
                <w:szCs w:val="22"/>
              </w:rPr>
            </w:pPr>
            <w:r w:rsidRPr="00F05274">
              <w:rPr>
                <w:sz w:val="22"/>
                <w:szCs w:val="22"/>
              </w:rPr>
              <w:t xml:space="preserve">Not applicable </w:t>
            </w:r>
            <w:r w:rsidRPr="00F05274">
              <w:rPr>
                <w:sz w:val="22"/>
                <w:szCs w:val="22"/>
                <w:vertAlign w:val="superscript"/>
              </w:rPr>
              <w:sym w:font="Monotype Sorts" w:char="F027"/>
            </w:r>
          </w:p>
        </w:tc>
        <w:tc>
          <w:tcPr>
            <w:tcW w:w="1572" w:type="dxa"/>
          </w:tcPr>
          <w:p w14:paraId="5805ECA9" w14:textId="77777777" w:rsidR="003436FE" w:rsidRPr="002B370E" w:rsidRDefault="003436FE" w:rsidP="003436FE">
            <w:pPr>
              <w:spacing w:before="120" w:after="120"/>
              <w:jc w:val="center"/>
              <w:rPr>
                <w:sz w:val="22"/>
                <w:szCs w:val="22"/>
              </w:rPr>
            </w:pPr>
            <w:r w:rsidRPr="002B370E">
              <w:rPr>
                <w:sz w:val="22"/>
                <w:szCs w:val="22"/>
              </w:rPr>
              <w:t>-</w:t>
            </w:r>
          </w:p>
        </w:tc>
      </w:tr>
      <w:tr w:rsidR="003436FE" w:rsidRPr="002B370E" w14:paraId="1213FAC9" w14:textId="77777777" w:rsidTr="00010683">
        <w:tc>
          <w:tcPr>
            <w:tcW w:w="4820" w:type="dxa"/>
            <w:shd w:val="pct10" w:color="auto" w:fill="FFFFFF"/>
          </w:tcPr>
          <w:p w14:paraId="369225C8" w14:textId="77777777"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1FC04B97" w14:textId="17AFCDDA" w:rsidR="003436FE" w:rsidRPr="009569EF" w:rsidRDefault="004C21DF">
            <w:pPr>
              <w:spacing w:before="120" w:after="120"/>
              <w:jc w:val="center"/>
              <w:rPr>
                <w:sz w:val="22"/>
                <w:szCs w:val="22"/>
              </w:rPr>
            </w:pPr>
            <w:r w:rsidRPr="009569EF">
              <w:rPr>
                <w:sz w:val="22"/>
                <w:szCs w:val="22"/>
              </w:rPr>
              <w:t>19</w:t>
            </w:r>
            <w:r w:rsidR="00F05274" w:rsidRPr="009569EF">
              <w:rPr>
                <w:sz w:val="22"/>
                <w:szCs w:val="22"/>
              </w:rPr>
              <w:t>/</w:t>
            </w:r>
            <w:r w:rsidRPr="009569EF">
              <w:rPr>
                <w:sz w:val="22"/>
                <w:szCs w:val="22"/>
              </w:rPr>
              <w:t>03</w:t>
            </w:r>
            <w:r w:rsidR="00F05274" w:rsidRPr="009569EF">
              <w:rPr>
                <w:sz w:val="22"/>
                <w:szCs w:val="22"/>
              </w:rPr>
              <w:t>/202</w:t>
            </w:r>
            <w:r w:rsidRPr="009569EF">
              <w:rPr>
                <w:sz w:val="22"/>
                <w:szCs w:val="22"/>
              </w:rPr>
              <w:t>4</w:t>
            </w:r>
            <w:r w:rsidR="003436FE" w:rsidRPr="009569EF">
              <w:rPr>
                <w:sz w:val="22"/>
                <w:szCs w:val="22"/>
              </w:rPr>
              <w:t xml:space="preserve"> </w:t>
            </w:r>
            <w:r w:rsidR="003436FE" w:rsidRPr="009569EF">
              <w:rPr>
                <w:sz w:val="22"/>
                <w:szCs w:val="22"/>
                <w:vertAlign w:val="superscript"/>
              </w:rPr>
              <w:sym w:font="Monotype Sorts" w:char="F027"/>
            </w:r>
          </w:p>
        </w:tc>
        <w:tc>
          <w:tcPr>
            <w:tcW w:w="1572" w:type="dxa"/>
          </w:tcPr>
          <w:p w14:paraId="2F20A2D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E2CE055" w14:textId="77777777" w:rsidTr="00010683">
        <w:tc>
          <w:tcPr>
            <w:tcW w:w="4820" w:type="dxa"/>
            <w:shd w:val="pct10" w:color="auto" w:fill="FFFFFF"/>
          </w:tcPr>
          <w:p w14:paraId="23889AFB" w14:textId="77777777"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14:paraId="4AAE5E3C" w14:textId="1538EBC0" w:rsidR="003436FE" w:rsidRPr="009569EF" w:rsidRDefault="004C21DF">
            <w:pPr>
              <w:spacing w:before="120" w:after="120"/>
              <w:jc w:val="center"/>
              <w:rPr>
                <w:sz w:val="22"/>
                <w:szCs w:val="22"/>
              </w:rPr>
            </w:pPr>
            <w:r w:rsidRPr="009569EF">
              <w:rPr>
                <w:sz w:val="22"/>
                <w:szCs w:val="22"/>
              </w:rPr>
              <w:t>20</w:t>
            </w:r>
            <w:r w:rsidR="00F05274" w:rsidRPr="009569EF">
              <w:rPr>
                <w:sz w:val="22"/>
                <w:szCs w:val="22"/>
              </w:rPr>
              <w:t>/</w:t>
            </w:r>
            <w:r w:rsidRPr="009569EF">
              <w:rPr>
                <w:sz w:val="22"/>
                <w:szCs w:val="22"/>
              </w:rPr>
              <w:t>03</w:t>
            </w:r>
            <w:r w:rsidR="00F05274" w:rsidRPr="009569EF">
              <w:rPr>
                <w:sz w:val="22"/>
                <w:szCs w:val="22"/>
              </w:rPr>
              <w:t>/202</w:t>
            </w:r>
            <w:r w:rsidRPr="009569EF">
              <w:rPr>
                <w:sz w:val="22"/>
                <w:szCs w:val="22"/>
              </w:rPr>
              <w:t>4</w:t>
            </w:r>
            <w:r w:rsidR="003436FE" w:rsidRPr="009569EF">
              <w:rPr>
                <w:sz w:val="22"/>
                <w:szCs w:val="22"/>
                <w:vertAlign w:val="superscript"/>
              </w:rPr>
              <w:sym w:font="Monotype Sorts" w:char="F027"/>
            </w:r>
          </w:p>
        </w:tc>
        <w:tc>
          <w:tcPr>
            <w:tcW w:w="1572" w:type="dxa"/>
          </w:tcPr>
          <w:p w14:paraId="1E61EF7A"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48A21397" w14:textId="77777777" w:rsidTr="00010683">
        <w:tc>
          <w:tcPr>
            <w:tcW w:w="4820" w:type="dxa"/>
            <w:shd w:val="pct10" w:color="auto" w:fill="FFFFFF"/>
          </w:tcPr>
          <w:p w14:paraId="0AA6DB86" w14:textId="77777777" w:rsidR="003436FE" w:rsidRPr="002B370E" w:rsidRDefault="003436FE">
            <w:pPr>
              <w:spacing w:before="120" w:after="120"/>
              <w:rPr>
                <w:b/>
                <w:sz w:val="22"/>
                <w:szCs w:val="22"/>
              </w:rPr>
            </w:pPr>
            <w:r w:rsidRPr="002B370E">
              <w:rPr>
                <w:b/>
                <w:sz w:val="22"/>
                <w:szCs w:val="22"/>
              </w:rPr>
              <w:t>Contract signature</w:t>
            </w:r>
          </w:p>
        </w:tc>
        <w:tc>
          <w:tcPr>
            <w:tcW w:w="1972" w:type="dxa"/>
          </w:tcPr>
          <w:p w14:paraId="3E405176" w14:textId="6F2C933D" w:rsidR="003436FE" w:rsidRPr="009569EF" w:rsidRDefault="004C21DF">
            <w:pPr>
              <w:spacing w:before="120" w:after="120"/>
              <w:jc w:val="center"/>
              <w:rPr>
                <w:sz w:val="22"/>
                <w:szCs w:val="22"/>
              </w:rPr>
            </w:pPr>
            <w:r w:rsidRPr="009569EF">
              <w:rPr>
                <w:sz w:val="22"/>
                <w:szCs w:val="22"/>
              </w:rPr>
              <w:t>21</w:t>
            </w:r>
            <w:r w:rsidR="00F05274" w:rsidRPr="009569EF">
              <w:rPr>
                <w:sz w:val="22"/>
                <w:szCs w:val="22"/>
              </w:rPr>
              <w:t>/</w:t>
            </w:r>
            <w:r w:rsidRPr="009569EF">
              <w:rPr>
                <w:sz w:val="22"/>
                <w:szCs w:val="22"/>
              </w:rPr>
              <w:t>03</w:t>
            </w:r>
            <w:r w:rsidR="00F05274" w:rsidRPr="009569EF">
              <w:rPr>
                <w:sz w:val="22"/>
                <w:szCs w:val="22"/>
              </w:rPr>
              <w:t>/202</w:t>
            </w:r>
            <w:r w:rsidRPr="009569EF">
              <w:rPr>
                <w:sz w:val="22"/>
                <w:szCs w:val="22"/>
              </w:rPr>
              <w:t>4</w:t>
            </w:r>
            <w:r w:rsidR="003436FE" w:rsidRPr="009569EF">
              <w:rPr>
                <w:sz w:val="22"/>
                <w:szCs w:val="22"/>
              </w:rPr>
              <w:t xml:space="preserve"> </w:t>
            </w:r>
            <w:r w:rsidR="003436FE" w:rsidRPr="009569EF">
              <w:rPr>
                <w:sz w:val="22"/>
                <w:szCs w:val="22"/>
                <w:vertAlign w:val="superscript"/>
              </w:rPr>
              <w:sym w:font="Monotype Sorts" w:char="F027"/>
            </w:r>
          </w:p>
        </w:tc>
        <w:tc>
          <w:tcPr>
            <w:tcW w:w="1572" w:type="dxa"/>
          </w:tcPr>
          <w:p w14:paraId="4481F50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48AFF6A" w14:textId="77777777" w:rsidTr="00010683">
        <w:tc>
          <w:tcPr>
            <w:tcW w:w="4820" w:type="dxa"/>
            <w:shd w:val="pct10" w:color="auto" w:fill="FFFFFF"/>
          </w:tcPr>
          <w:p w14:paraId="0CD65FF9" w14:textId="77777777"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14:paraId="172C9E50" w14:textId="19BDEFA5" w:rsidR="003436FE" w:rsidRPr="009569EF" w:rsidRDefault="004C21DF">
            <w:pPr>
              <w:spacing w:before="120" w:after="120"/>
              <w:jc w:val="center"/>
              <w:rPr>
                <w:sz w:val="22"/>
                <w:szCs w:val="22"/>
              </w:rPr>
            </w:pPr>
            <w:r w:rsidRPr="009569EF">
              <w:rPr>
                <w:sz w:val="22"/>
                <w:szCs w:val="22"/>
              </w:rPr>
              <w:t>21</w:t>
            </w:r>
            <w:r w:rsidR="00F05274" w:rsidRPr="009569EF">
              <w:rPr>
                <w:sz w:val="22"/>
                <w:szCs w:val="22"/>
              </w:rPr>
              <w:t>/</w:t>
            </w:r>
            <w:r w:rsidRPr="009569EF">
              <w:rPr>
                <w:sz w:val="22"/>
                <w:szCs w:val="22"/>
              </w:rPr>
              <w:t>03</w:t>
            </w:r>
            <w:r w:rsidR="00F05274" w:rsidRPr="009569EF">
              <w:rPr>
                <w:sz w:val="22"/>
                <w:szCs w:val="22"/>
              </w:rPr>
              <w:t>/202</w:t>
            </w:r>
            <w:r w:rsidRPr="009569EF">
              <w:rPr>
                <w:sz w:val="22"/>
                <w:szCs w:val="22"/>
              </w:rPr>
              <w:t>4</w:t>
            </w:r>
            <w:r w:rsidR="003436FE" w:rsidRPr="009569EF">
              <w:rPr>
                <w:sz w:val="22"/>
                <w:szCs w:val="22"/>
              </w:rPr>
              <w:t xml:space="preserve"> </w:t>
            </w:r>
            <w:r w:rsidR="003436FE" w:rsidRPr="009569EF">
              <w:rPr>
                <w:sz w:val="22"/>
                <w:szCs w:val="22"/>
                <w:vertAlign w:val="superscript"/>
              </w:rPr>
              <w:sym w:font="Monotype Sorts" w:char="F027"/>
            </w:r>
          </w:p>
        </w:tc>
        <w:tc>
          <w:tcPr>
            <w:tcW w:w="1572" w:type="dxa"/>
          </w:tcPr>
          <w:p w14:paraId="25C22826" w14:textId="77777777" w:rsidR="003436FE" w:rsidRPr="002B370E" w:rsidRDefault="003436FE">
            <w:pPr>
              <w:spacing w:before="120" w:after="120"/>
              <w:jc w:val="center"/>
              <w:rPr>
                <w:sz w:val="22"/>
                <w:szCs w:val="22"/>
              </w:rPr>
            </w:pPr>
            <w:r w:rsidRPr="002B370E">
              <w:rPr>
                <w:sz w:val="22"/>
                <w:szCs w:val="22"/>
              </w:rPr>
              <w:t>-</w:t>
            </w:r>
          </w:p>
        </w:tc>
      </w:tr>
    </w:tbl>
    <w:p w14:paraId="03755589" w14:textId="3962B4D7" w:rsidR="003436FE" w:rsidRPr="002B370E" w:rsidRDefault="00F05274" w:rsidP="003436FE">
      <w:pPr>
        <w:spacing w:before="120" w:after="240"/>
        <w:rPr>
          <w:b/>
          <w:sz w:val="22"/>
          <w:szCs w:val="22"/>
        </w:rPr>
      </w:pPr>
      <w:r w:rsidRPr="002B370E">
        <w:rPr>
          <w:b/>
          <w:sz w:val="22"/>
          <w:szCs w:val="22"/>
        </w:rPr>
        <w:t>*</w:t>
      </w:r>
      <w:r w:rsidR="0012485F" w:rsidRPr="00F05274">
        <w:rPr>
          <w:b/>
          <w:sz w:val="22"/>
          <w:szCs w:val="22"/>
        </w:rPr>
        <w:t>The time zone of the country of the contracting authority</w:t>
      </w:r>
      <w:r w:rsidRPr="00F05274">
        <w:rPr>
          <w:b/>
          <w:sz w:val="22"/>
          <w:szCs w:val="22"/>
        </w:rPr>
        <w:t>.</w:t>
      </w:r>
      <w:r w:rsidR="0012485F" w:rsidRPr="002B370E">
        <w:rPr>
          <w:b/>
          <w:sz w:val="22"/>
          <w:szCs w:val="22"/>
        </w:rPr>
        <w:br/>
      </w:r>
      <w:r w:rsidR="003436FE" w:rsidRPr="002B370E">
        <w:rPr>
          <w:b/>
          <w:sz w:val="22"/>
          <w:szCs w:val="22"/>
        </w:rPr>
        <w:br/>
      </w:r>
      <w:r w:rsidR="003436FE" w:rsidRPr="002B370E">
        <w:rPr>
          <w:sz w:val="22"/>
          <w:szCs w:val="22"/>
          <w:vertAlign w:val="superscript"/>
        </w:rPr>
        <w:sym w:font="Monotype Sorts" w:char="F027"/>
      </w:r>
      <w:r w:rsidR="003436FE" w:rsidRPr="002B370E">
        <w:rPr>
          <w:sz w:val="22"/>
          <w:szCs w:val="22"/>
          <w:vertAlign w:val="superscript"/>
        </w:rPr>
        <w:t xml:space="preserve"> </w:t>
      </w:r>
      <w:r w:rsidR="003436FE" w:rsidRPr="002B370E">
        <w:rPr>
          <w:b/>
          <w:sz w:val="22"/>
          <w:szCs w:val="22"/>
        </w:rPr>
        <w:t>Provisional date</w:t>
      </w:r>
    </w:p>
    <w:p w14:paraId="475F1BF2" w14:textId="77777777"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E33957">
        <w:rPr>
          <w:b/>
          <w:sz w:val="24"/>
          <w:szCs w:val="24"/>
        </w:rPr>
        <w:t xml:space="preserve"> </w:t>
      </w:r>
      <w:proofErr w:type="gramStart"/>
      <w:r w:rsidR="000544E6">
        <w:rPr>
          <w:b/>
          <w:sz w:val="24"/>
          <w:szCs w:val="24"/>
        </w:rPr>
        <w:t>experts</w:t>
      </w:r>
      <w:proofErr w:type="gramEnd"/>
      <w:r w:rsidR="000544E6">
        <w:rPr>
          <w:b/>
          <w:sz w:val="24"/>
          <w:szCs w:val="24"/>
        </w:rPr>
        <w:t xml:space="preserve"> and </w:t>
      </w:r>
      <w:r w:rsidRPr="002B370E">
        <w:rPr>
          <w:b/>
          <w:sz w:val="24"/>
          <w:szCs w:val="24"/>
        </w:rPr>
        <w:t>subcontracting</w:t>
      </w:r>
      <w:bookmarkEnd w:id="1"/>
    </w:p>
    <w:p w14:paraId="26BFEF14" w14:textId="6B1109E7" w:rsidR="003436FE" w:rsidRPr="002B370E" w:rsidRDefault="000F6257"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0F6257">
        <w:rPr>
          <w:sz w:val="22"/>
          <w:szCs w:val="22"/>
        </w:rPr>
        <w:t>Participation is open to all legal persons (participating either individually or in a grouping – consortium – of tenderers) which are established in a Member State of the European Union or in a country or territory of the regions covered and/or authorised by the specific instruments applicable to the programme under which the contract is financed. Participation is also open to international organisations. Participation of natural persons is directly governed by the specific instruments applicable to the programme under which the contract is financed.</w:t>
      </w:r>
      <w:r w:rsidR="000955FE">
        <w:rPr>
          <w:sz w:val="22"/>
          <w:szCs w:val="22"/>
        </w:rPr>
        <w:t xml:space="preserve"> For the eligibility, please see point 10 of the contract notice. </w:t>
      </w:r>
    </w:p>
    <w:p w14:paraId="2C4395C7" w14:textId="77777777"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w:t>
      </w:r>
      <w:r w:rsidR="00EE5A83">
        <w:rPr>
          <w:sz w:val="22"/>
          <w:szCs w:val="22"/>
        </w:rPr>
        <w:lastRenderedPageBreak/>
        <w:t>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4E248D">
        <w:rPr>
          <w:sz w:val="22"/>
          <w:szCs w:val="22"/>
        </w:rPr>
        <w:t xml:space="preserve"> </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37D5C005" w14:textId="77777777"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1E3459A8" w14:textId="1C7DEEFE"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1F750F">
        <w:rPr>
          <w:lang w:val="en-IE"/>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14:paraId="596053B4" w14:textId="509938AD" w:rsidR="006F15C1" w:rsidRDefault="00BC415F" w:rsidP="00BC415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 xml:space="preserve">for performance of the </w:t>
      </w:r>
      <w:proofErr w:type="gramStart"/>
      <w:r w:rsidRPr="00BC415F">
        <w:rPr>
          <w:sz w:val="22"/>
          <w:szCs w:val="22"/>
        </w:rPr>
        <w:t>contract as a whole</w:t>
      </w:r>
      <w:proofErr w:type="gramEnd"/>
      <w:r w:rsidR="006F15C1">
        <w:rPr>
          <w:sz w:val="22"/>
          <w:szCs w:val="22"/>
        </w:rPr>
        <w:t>.</w:t>
      </w:r>
      <w:r w:rsidR="006F15C1" w:rsidRPr="00200F20">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t>
      </w:r>
      <w:proofErr w:type="gramStart"/>
      <w:r w:rsidR="001F750F" w:rsidRPr="00A62E0D">
        <w:rPr>
          <w:sz w:val="22"/>
          <w:szCs w:val="22"/>
        </w:rPr>
        <w:t>with regard to</w:t>
      </w:r>
      <w:proofErr w:type="gramEnd"/>
      <w:r w:rsidR="001F750F" w:rsidRPr="00A62E0D">
        <w:rPr>
          <w:sz w:val="22"/>
          <w:szCs w:val="22"/>
        </w:rPr>
        <w:t xml:space="preserve"> criteria relating to the economic and financial capacity shall be jointly liable for the performance of the contract.</w:t>
      </w:r>
      <w:r w:rsidR="001F750F">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r w:rsidR="00D66CD2" w:rsidRPr="00200F20">
        <w:rPr>
          <w:sz w:val="22"/>
          <w:szCs w:val="22"/>
        </w:rPr>
        <w:t xml:space="preserve"> </w:t>
      </w:r>
    </w:p>
    <w:p w14:paraId="7C195E1A"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430572" w:rsidRPr="00430572">
        <w:rPr>
          <w:sz w:val="22"/>
          <w:szCs w:val="22"/>
        </w:rPr>
        <w:t xml:space="preserve"> </w:t>
      </w:r>
      <w:r w:rsidR="00430572" w:rsidRPr="00200F20">
        <w:rPr>
          <w:sz w:val="22"/>
          <w:szCs w:val="22"/>
        </w:rPr>
        <w:t>If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14:paraId="6777A489"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C330E1" w:rsidRPr="00AD2FEE">
        <w:rPr>
          <w:sz w:val="22"/>
          <w:szCs w:val="22"/>
        </w:rPr>
        <w:t>6</w:t>
      </w:r>
      <w:r w:rsidRPr="00AD2FEE">
        <w:rPr>
          <w:sz w:val="22"/>
          <w:szCs w:val="22"/>
        </w:rPr>
        <w:t>.</w:t>
      </w:r>
      <w:r w:rsidR="00C330E1" w:rsidRPr="00AD2FEE">
        <w:rPr>
          <w:sz w:val="22"/>
          <w:szCs w:val="22"/>
        </w:rPr>
        <w:t>10.1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p>
    <w:p w14:paraId="0321DBB6" w14:textId="22566544" w:rsidR="001F750F" w:rsidRPr="00AD2FEE" w:rsidRDefault="001F750F"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14:paraId="44F688BE" w14:textId="77777777" w:rsidR="001F750F" w:rsidRPr="00632671" w:rsidRDefault="001F750F" w:rsidP="00E07245">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Pr="00412E59">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r w:rsidRPr="003F160F">
        <w:rPr>
          <w:sz w:val="22"/>
          <w:szCs w:val="22"/>
        </w:rPr>
        <w:t xml:space="preserve"> </w:t>
      </w:r>
    </w:p>
    <w:p w14:paraId="3C32EF01"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0907BF46"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0941A5F8" w14:textId="77777777" w:rsidR="003436F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2FA53F3D" w14:textId="6595EE65" w:rsidR="00430572" w:rsidRDefault="00430572" w:rsidP="00430572">
      <w:pPr>
        <w:widowControl w:val="0"/>
        <w:spacing w:before="120" w:after="120"/>
        <w:jc w:val="both"/>
        <w:rPr>
          <w:sz w:val="22"/>
          <w:szCs w:val="22"/>
        </w:rPr>
      </w:pPr>
      <w:r w:rsidRPr="00FF0138">
        <w:rPr>
          <w:sz w:val="22"/>
          <w:szCs w:val="22"/>
        </w:rPr>
        <w:t xml:space="preserve">The tender must include a technical offer and a financial offer, which must be submitted in separate envelopes (see clause </w:t>
      </w:r>
      <w:r w:rsidRPr="00FF0138">
        <w:rPr>
          <w:sz w:val="22"/>
          <w:szCs w:val="22"/>
        </w:rPr>
        <w:fldChar w:fldCharType="begin"/>
      </w:r>
      <w:r w:rsidRPr="00FF0138">
        <w:rPr>
          <w:sz w:val="22"/>
          <w:szCs w:val="22"/>
        </w:rPr>
        <w:instrText xml:space="preserve"> REF _Ref499982672 \r \h  \* MERGEFORMAT </w:instrText>
      </w:r>
      <w:r w:rsidRPr="00FF0138">
        <w:rPr>
          <w:sz w:val="22"/>
          <w:szCs w:val="22"/>
        </w:rPr>
      </w:r>
      <w:r w:rsidRPr="00FF0138">
        <w:rPr>
          <w:sz w:val="22"/>
          <w:szCs w:val="22"/>
        </w:rPr>
        <w:fldChar w:fldCharType="separate"/>
      </w:r>
      <w:r w:rsidRPr="00FF0138">
        <w:rPr>
          <w:sz w:val="22"/>
          <w:szCs w:val="22"/>
        </w:rPr>
        <w:t>8</w:t>
      </w:r>
      <w:r w:rsidRPr="00FF0138">
        <w:rPr>
          <w:sz w:val="22"/>
          <w:szCs w:val="22"/>
        </w:rPr>
        <w:fldChar w:fldCharType="end"/>
      </w:r>
      <w:r w:rsidRPr="00FF0138">
        <w:rPr>
          <w:sz w:val="22"/>
          <w:szCs w:val="22"/>
        </w:rPr>
        <w:t xml:space="preserve">). Each technical offer and financial offer must contain one original, clearly marked </w:t>
      </w:r>
      <w:r w:rsidRPr="00FF0138">
        <w:rPr>
          <w:b/>
          <w:sz w:val="22"/>
          <w:szCs w:val="22"/>
        </w:rPr>
        <w:t>“Original”</w:t>
      </w:r>
      <w:r w:rsidRPr="00FF0138">
        <w:rPr>
          <w:sz w:val="22"/>
          <w:szCs w:val="22"/>
        </w:rPr>
        <w:t xml:space="preserve">, and </w:t>
      </w:r>
      <w:r w:rsidR="00FF0138">
        <w:rPr>
          <w:sz w:val="22"/>
          <w:szCs w:val="22"/>
        </w:rPr>
        <w:t>one</w:t>
      </w:r>
      <w:r w:rsidRPr="00FF0138">
        <w:rPr>
          <w:sz w:val="22"/>
          <w:szCs w:val="22"/>
        </w:rPr>
        <w:t xml:space="preserve"> cop</w:t>
      </w:r>
      <w:r w:rsidR="00FF0138">
        <w:rPr>
          <w:sz w:val="22"/>
          <w:szCs w:val="22"/>
        </w:rPr>
        <w:t>y</w:t>
      </w:r>
      <w:r w:rsidRPr="00FF0138">
        <w:rPr>
          <w:sz w:val="22"/>
          <w:szCs w:val="22"/>
        </w:rPr>
        <w:t xml:space="preserve">, marked </w:t>
      </w:r>
      <w:r w:rsidRPr="00FF0138">
        <w:rPr>
          <w:b/>
          <w:sz w:val="22"/>
          <w:szCs w:val="22"/>
        </w:rPr>
        <w:t>“Copy”</w:t>
      </w:r>
      <w:r w:rsidRPr="00FF0138">
        <w:rPr>
          <w:sz w:val="22"/>
          <w:szCs w:val="22"/>
        </w:rPr>
        <w:t>.</w:t>
      </w:r>
    </w:p>
    <w:p w14:paraId="767748A5" w14:textId="5F229023"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592ADB79"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5C32A2C6" w14:textId="77777777" w:rsidR="003436FE" w:rsidRPr="002B370E" w:rsidRDefault="003436FE" w:rsidP="003436FE">
      <w:pPr>
        <w:widowControl w:val="0"/>
        <w:spacing w:before="120" w:after="120"/>
        <w:jc w:val="both"/>
        <w:rPr>
          <w:sz w:val="22"/>
          <w:szCs w:val="22"/>
        </w:rPr>
      </w:pPr>
      <w:r w:rsidRPr="002B370E">
        <w:rPr>
          <w:sz w:val="22"/>
          <w:szCs w:val="22"/>
        </w:rPr>
        <w:lastRenderedPageBreak/>
        <w:t xml:space="preserve">The </w:t>
      </w:r>
      <w:r w:rsidR="0021784A">
        <w:rPr>
          <w:sz w:val="22"/>
          <w:szCs w:val="22"/>
        </w:rPr>
        <w:t>t</w:t>
      </w:r>
      <w:r w:rsidRPr="002B370E">
        <w:rPr>
          <w:sz w:val="22"/>
          <w:szCs w:val="22"/>
        </w:rPr>
        <w:t>echnical offer must include the following documents:</w:t>
      </w:r>
    </w:p>
    <w:p w14:paraId="1D9B5C66" w14:textId="77777777"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6C34800E" w14:textId="6F317410" w:rsidR="003436FE" w:rsidRPr="00FF0138" w:rsidRDefault="003436FE" w:rsidP="003436FE">
      <w:pPr>
        <w:numPr>
          <w:ilvl w:val="0"/>
          <w:numId w:val="27"/>
        </w:numPr>
        <w:tabs>
          <w:tab w:val="clear" w:pos="360"/>
          <w:tab w:val="num" w:pos="851"/>
        </w:tabs>
        <w:spacing w:before="120" w:after="120"/>
        <w:ind w:left="851" w:hanging="284"/>
        <w:jc w:val="both"/>
        <w:rPr>
          <w:sz w:val="22"/>
          <w:szCs w:val="22"/>
        </w:rPr>
      </w:pPr>
      <w:r w:rsidRPr="002846BD">
        <w:rPr>
          <w:b/>
          <w:bCs/>
          <w:sz w:val="22"/>
          <w:szCs w:val="22"/>
        </w:rPr>
        <w:t>Signed statements of exclusivity and availability</w:t>
      </w:r>
      <w:r w:rsidRPr="00FF0138">
        <w:rPr>
          <w:sz w:val="22"/>
          <w:szCs w:val="22"/>
        </w:rPr>
        <w:t xml:space="preserve"> (using the template included with the tender submission form), one for </w:t>
      </w:r>
      <w:r w:rsidRPr="002846BD">
        <w:rPr>
          <w:b/>
          <w:bCs/>
          <w:sz w:val="22"/>
          <w:szCs w:val="22"/>
        </w:rPr>
        <w:t>key expert</w:t>
      </w:r>
      <w:r w:rsidRPr="00FF0138">
        <w:rPr>
          <w:sz w:val="22"/>
          <w:szCs w:val="22"/>
        </w:rPr>
        <w:t>, the purpose of which are as follows:</w:t>
      </w:r>
    </w:p>
    <w:p w14:paraId="35219279" w14:textId="77777777" w:rsidR="003436FE" w:rsidRPr="00FF0138" w:rsidRDefault="003436FE" w:rsidP="003436FE">
      <w:pPr>
        <w:numPr>
          <w:ilvl w:val="0"/>
          <w:numId w:val="35"/>
        </w:numPr>
        <w:tabs>
          <w:tab w:val="clear" w:pos="360"/>
        </w:tabs>
        <w:spacing w:before="120" w:after="120"/>
        <w:ind w:left="1276"/>
        <w:jc w:val="both"/>
        <w:rPr>
          <w:sz w:val="22"/>
          <w:szCs w:val="22"/>
        </w:rPr>
      </w:pPr>
      <w:r w:rsidRPr="00FF0138">
        <w:rPr>
          <w:sz w:val="22"/>
          <w:szCs w:val="22"/>
        </w:rPr>
        <w:t>The key experts proposed in this tender must not be part of any other tender submitted for this tender procedure. They must therefore commit themselves exclusively to the tenderer.</w:t>
      </w:r>
    </w:p>
    <w:p w14:paraId="63FCE952" w14:textId="77777777" w:rsidR="003436FE" w:rsidRPr="00FF0138" w:rsidRDefault="003436FE" w:rsidP="003436FE">
      <w:pPr>
        <w:keepNext/>
        <w:numPr>
          <w:ilvl w:val="0"/>
          <w:numId w:val="35"/>
        </w:numPr>
        <w:tabs>
          <w:tab w:val="clear" w:pos="360"/>
        </w:tabs>
        <w:spacing w:before="120" w:after="120"/>
        <w:ind w:left="1276" w:hanging="357"/>
        <w:jc w:val="both"/>
        <w:rPr>
          <w:sz w:val="22"/>
          <w:szCs w:val="22"/>
        </w:rPr>
      </w:pPr>
      <w:r w:rsidRPr="00FF0138">
        <w:rPr>
          <w:sz w:val="22"/>
          <w:szCs w:val="22"/>
        </w:rPr>
        <w:t xml:space="preserve">Each key expert must also undertake to be available, </w:t>
      </w:r>
      <w:proofErr w:type="gramStart"/>
      <w:r w:rsidRPr="00FF0138">
        <w:rPr>
          <w:sz w:val="22"/>
          <w:szCs w:val="22"/>
        </w:rPr>
        <w:t>able</w:t>
      </w:r>
      <w:proofErr w:type="gramEnd"/>
      <w:r w:rsidRPr="00FF0138">
        <w:rPr>
          <w:sz w:val="22"/>
          <w:szCs w:val="22"/>
        </w:rPr>
        <w:t xml:space="preserve"> and willing to work for the whole period scheduled for his/her input to implement the tasks set out in the </w:t>
      </w:r>
      <w:r w:rsidR="0021784A" w:rsidRPr="00FF0138">
        <w:rPr>
          <w:sz w:val="22"/>
          <w:szCs w:val="22"/>
        </w:rPr>
        <w:t>t</w:t>
      </w:r>
      <w:r w:rsidRPr="00FF0138">
        <w:rPr>
          <w:sz w:val="22"/>
          <w:szCs w:val="22"/>
        </w:rPr>
        <w:t xml:space="preserve">erms of </w:t>
      </w:r>
      <w:r w:rsidR="0021784A" w:rsidRPr="00FF0138">
        <w:rPr>
          <w:sz w:val="22"/>
          <w:szCs w:val="22"/>
        </w:rPr>
        <w:t>r</w:t>
      </w:r>
      <w:r w:rsidRPr="00FF0138">
        <w:rPr>
          <w:sz w:val="22"/>
          <w:szCs w:val="22"/>
        </w:rPr>
        <w:t xml:space="preserve">eference and/or in the </w:t>
      </w:r>
      <w:r w:rsidR="0021784A" w:rsidRPr="00FF0138">
        <w:rPr>
          <w:sz w:val="22"/>
          <w:szCs w:val="22"/>
        </w:rPr>
        <w:t>o</w:t>
      </w:r>
      <w:r w:rsidRPr="00FF0138">
        <w:rPr>
          <w:sz w:val="22"/>
          <w:szCs w:val="22"/>
        </w:rPr>
        <w:t>rganisation and methodology.</w:t>
      </w:r>
    </w:p>
    <w:p w14:paraId="788FE5EC" w14:textId="77777777" w:rsidR="003436FE" w:rsidRPr="00FF0138" w:rsidRDefault="003436FE" w:rsidP="003436FE">
      <w:pPr>
        <w:pStyle w:val="BodyText2"/>
        <w:tabs>
          <w:tab w:val="clear" w:pos="567"/>
        </w:tabs>
        <w:spacing w:before="120" w:after="120"/>
        <w:ind w:left="851"/>
        <w:rPr>
          <w:sz w:val="22"/>
          <w:szCs w:val="22"/>
        </w:rPr>
      </w:pPr>
      <w:r w:rsidRPr="00354B69">
        <w:rPr>
          <w:b/>
          <w:bCs/>
          <w:sz w:val="22"/>
          <w:szCs w:val="22"/>
        </w:rPr>
        <w:t>Note that non-key experts must not be asked to sign statements of exclusivity and availability</w:t>
      </w:r>
      <w:r w:rsidRPr="00FF0138">
        <w:rPr>
          <w:sz w:val="22"/>
          <w:szCs w:val="22"/>
        </w:rPr>
        <w:t>.</w:t>
      </w:r>
    </w:p>
    <w:p w14:paraId="43748798" w14:textId="77777777" w:rsidR="003436FE" w:rsidRPr="00FF0138" w:rsidRDefault="003436FE" w:rsidP="003436FE">
      <w:pPr>
        <w:pStyle w:val="BodyText2"/>
        <w:tabs>
          <w:tab w:val="clear" w:pos="567"/>
        </w:tabs>
        <w:spacing w:before="120" w:after="120"/>
        <w:ind w:left="851"/>
        <w:rPr>
          <w:sz w:val="22"/>
          <w:szCs w:val="22"/>
        </w:rPr>
      </w:pPr>
      <w:r w:rsidRPr="00FF0138">
        <w:rPr>
          <w:sz w:val="22"/>
          <w:szCs w:val="22"/>
        </w:rPr>
        <w:t>Any expert working on an EU/EDF-financed project, where the input from his/her position to that contract could be required on the same dates as his/her activities under this contract, must not be proposed as a key expert for this contract under any circumstances. Consequently, the dates included by a key expert in his/her statement of exclusivity and availability in your tender must not overlap with dates on which he/she is committed to work as a key expert on any other contract.</w:t>
      </w:r>
    </w:p>
    <w:p w14:paraId="6882AB9B" w14:textId="77777777" w:rsidR="003436FE" w:rsidRPr="00FF0138" w:rsidRDefault="003436FE" w:rsidP="003436FE">
      <w:pPr>
        <w:pStyle w:val="BodyText2"/>
        <w:tabs>
          <w:tab w:val="clear" w:pos="567"/>
        </w:tabs>
        <w:spacing w:before="120" w:after="120"/>
        <w:ind w:left="851"/>
        <w:rPr>
          <w:sz w:val="22"/>
          <w:szCs w:val="22"/>
        </w:rPr>
      </w:pPr>
      <w:r w:rsidRPr="00FF0138">
        <w:rPr>
          <w:sz w:val="22"/>
          <w:szCs w:val="22"/>
        </w:rPr>
        <w:t xml:space="preserve">The expert may participate in parallel tender procedures but must inform the </w:t>
      </w:r>
      <w:r w:rsidR="00C330E1" w:rsidRPr="00FF0138">
        <w:rPr>
          <w:sz w:val="22"/>
          <w:szCs w:val="22"/>
        </w:rPr>
        <w:t>c</w:t>
      </w:r>
      <w:r w:rsidRPr="00FF0138">
        <w:rPr>
          <w:sz w:val="22"/>
          <w:szCs w:val="22"/>
        </w:rPr>
        <w:t xml:space="preserve">ontracting </w:t>
      </w:r>
      <w:r w:rsidR="00C330E1" w:rsidRPr="00FF0138">
        <w:rPr>
          <w:sz w:val="22"/>
          <w:szCs w:val="22"/>
        </w:rPr>
        <w:t>a</w:t>
      </w:r>
      <w:r w:rsidRPr="00FF0138">
        <w:rPr>
          <w:sz w:val="22"/>
          <w:szCs w:val="22"/>
        </w:rPr>
        <w:t xml:space="preserve">uthority of these in the </w:t>
      </w:r>
      <w:r w:rsidR="0021784A" w:rsidRPr="00FF0138">
        <w:rPr>
          <w:sz w:val="22"/>
          <w:szCs w:val="22"/>
        </w:rPr>
        <w:t>s</w:t>
      </w:r>
      <w:r w:rsidRPr="00FF0138">
        <w:rPr>
          <w:sz w:val="22"/>
          <w:szCs w:val="22"/>
        </w:rPr>
        <w:t xml:space="preserve">tatement of </w:t>
      </w:r>
      <w:r w:rsidR="0021784A" w:rsidRPr="00FF0138">
        <w:rPr>
          <w:sz w:val="22"/>
          <w:szCs w:val="22"/>
        </w:rPr>
        <w:t>e</w:t>
      </w:r>
      <w:r w:rsidRPr="00FF0138">
        <w:rPr>
          <w:sz w:val="22"/>
          <w:szCs w:val="22"/>
        </w:rPr>
        <w:t xml:space="preserve">xclusivity and </w:t>
      </w:r>
      <w:r w:rsidR="003925C5" w:rsidRPr="00FF0138">
        <w:rPr>
          <w:sz w:val="22"/>
          <w:szCs w:val="22"/>
        </w:rPr>
        <w:t>availability</w:t>
      </w:r>
      <w:r w:rsidRPr="00FF0138">
        <w:rPr>
          <w:sz w:val="22"/>
          <w:szCs w:val="22"/>
        </w:rPr>
        <w:t xml:space="preserve">. Furthermore, the expert </w:t>
      </w:r>
      <w:r w:rsidR="00495144" w:rsidRPr="00FF0138">
        <w:rPr>
          <w:sz w:val="22"/>
          <w:szCs w:val="22"/>
        </w:rPr>
        <w:t>is expected to</w:t>
      </w:r>
      <w:r w:rsidR="00495144" w:rsidRPr="00FF0138" w:rsidDel="00495144">
        <w:rPr>
          <w:sz w:val="22"/>
          <w:szCs w:val="22"/>
        </w:rPr>
        <w:t xml:space="preserve"> </w:t>
      </w:r>
      <w:r w:rsidRPr="00FF0138">
        <w:rPr>
          <w:sz w:val="22"/>
          <w:szCs w:val="22"/>
        </w:rPr>
        <w:t xml:space="preserve">notify the tenderer immediately if he/she is successful in another tender procedure and he/she </w:t>
      </w:r>
      <w:r w:rsidR="00495144" w:rsidRPr="00FF0138">
        <w:rPr>
          <w:sz w:val="22"/>
          <w:szCs w:val="22"/>
        </w:rPr>
        <w:t>is expected to</w:t>
      </w:r>
      <w:r w:rsidRPr="00FF0138">
        <w:rPr>
          <w:sz w:val="22"/>
          <w:szCs w:val="22"/>
        </w:rPr>
        <w:t xml:space="preserve"> accept the first engagement offered to him/her chronologically.</w:t>
      </w:r>
    </w:p>
    <w:p w14:paraId="77FE4DE5" w14:textId="77777777" w:rsidR="003436FE" w:rsidRPr="00FF0138" w:rsidRDefault="003436FE" w:rsidP="003436FE">
      <w:pPr>
        <w:pStyle w:val="BodyText2"/>
        <w:tabs>
          <w:tab w:val="clear" w:pos="567"/>
        </w:tabs>
        <w:spacing w:before="120" w:after="120"/>
        <w:ind w:left="851"/>
        <w:rPr>
          <w:sz w:val="22"/>
          <w:szCs w:val="22"/>
        </w:rPr>
      </w:pPr>
      <w:r w:rsidRPr="00FF0138">
        <w:rPr>
          <w:sz w:val="22"/>
          <w:szCs w:val="22"/>
        </w:rPr>
        <w:t>If a key expert is proposed as a key expert by more than one tenderer with the agreement of the key expert, the corresponding tenders may be rejected. The same applies if the key expert proposed has been involved in the preparation of the project. The expert concerned will be excluded from this tender procedure and may also be excluded from other EU/EDF-financed contracts.</w:t>
      </w:r>
    </w:p>
    <w:p w14:paraId="71FF3C4E" w14:textId="7AE1F0EA" w:rsidR="003436FE" w:rsidRPr="00FF0138" w:rsidRDefault="003436FE" w:rsidP="003436FE">
      <w:pPr>
        <w:pStyle w:val="BodyText2"/>
        <w:widowControl w:val="0"/>
        <w:tabs>
          <w:tab w:val="clear" w:pos="567"/>
        </w:tabs>
        <w:spacing w:before="120" w:after="120"/>
        <w:ind w:left="851"/>
        <w:rPr>
          <w:sz w:val="22"/>
          <w:szCs w:val="22"/>
        </w:rPr>
      </w:pPr>
      <w:r w:rsidRPr="00FF0138">
        <w:rPr>
          <w:sz w:val="22"/>
          <w:szCs w:val="22"/>
        </w:rPr>
        <w:t xml:space="preserve">Having selected a firm partly </w:t>
      </w:r>
      <w:proofErr w:type="gramStart"/>
      <w:r w:rsidRPr="00FF0138">
        <w:rPr>
          <w:sz w:val="22"/>
          <w:szCs w:val="22"/>
        </w:rPr>
        <w:t>on the basis of</w:t>
      </w:r>
      <w:proofErr w:type="gramEnd"/>
      <w:r w:rsidRPr="00FF0138">
        <w:rPr>
          <w:sz w:val="22"/>
          <w:szCs w:val="22"/>
        </w:rPr>
        <w:t xml:space="preserve"> an evaluation of the key experts presented in the tender, the </w:t>
      </w:r>
      <w:r w:rsidR="00C330E1" w:rsidRPr="00FF0138">
        <w:rPr>
          <w:sz w:val="22"/>
          <w:szCs w:val="22"/>
        </w:rPr>
        <w:t>c</w:t>
      </w:r>
      <w:r w:rsidRPr="00FF0138">
        <w:rPr>
          <w:sz w:val="22"/>
          <w:szCs w:val="22"/>
        </w:rPr>
        <w:t xml:space="preserve">ontracting </w:t>
      </w:r>
      <w:r w:rsidR="00C330E1" w:rsidRPr="00FF0138">
        <w:rPr>
          <w:sz w:val="22"/>
          <w:szCs w:val="22"/>
        </w:rPr>
        <w:t>a</w:t>
      </w:r>
      <w:r w:rsidRPr="00FF0138">
        <w:rPr>
          <w:sz w:val="22"/>
          <w:szCs w:val="22"/>
        </w:rPr>
        <w:t xml:space="preserve">uthority expects the contract to be executed by these specific experts. </w:t>
      </w:r>
      <w:r w:rsidR="006F5D6C" w:rsidRPr="00FF0138">
        <w:rPr>
          <w:sz w:val="22"/>
          <w:szCs w:val="22"/>
        </w:rPr>
        <w:t>However, a</w:t>
      </w:r>
      <w:r w:rsidRPr="00FF0138">
        <w:rPr>
          <w:sz w:val="22"/>
          <w:szCs w:val="22"/>
        </w:rPr>
        <w:t xml:space="preserve">fter the </w:t>
      </w:r>
      <w:r w:rsidR="006F5D6C" w:rsidRPr="00FF0138">
        <w:rPr>
          <w:sz w:val="22"/>
          <w:szCs w:val="22"/>
        </w:rPr>
        <w:t>award</w:t>
      </w:r>
      <w:r w:rsidRPr="00FF0138">
        <w:rPr>
          <w:sz w:val="22"/>
          <w:szCs w:val="22"/>
        </w:rPr>
        <w:t xml:space="preserve"> </w:t>
      </w:r>
      <w:r w:rsidR="008531BA" w:rsidRPr="00FF0138">
        <w:rPr>
          <w:sz w:val="22"/>
          <w:szCs w:val="22"/>
        </w:rPr>
        <w:t xml:space="preserve">letter, </w:t>
      </w:r>
      <w:r w:rsidRPr="00FF0138">
        <w:rPr>
          <w:sz w:val="22"/>
          <w:szCs w:val="22"/>
        </w:rPr>
        <w:t xml:space="preserve">the </w:t>
      </w:r>
      <w:r w:rsidR="003121C6" w:rsidRPr="00FF0138">
        <w:rPr>
          <w:sz w:val="22"/>
          <w:szCs w:val="22"/>
        </w:rPr>
        <w:t xml:space="preserve">selected </w:t>
      </w:r>
      <w:r w:rsidRPr="00FF0138">
        <w:rPr>
          <w:sz w:val="22"/>
          <w:szCs w:val="22"/>
        </w:rPr>
        <w:t>tenderer may propose replacement</w:t>
      </w:r>
      <w:r w:rsidR="003121C6" w:rsidRPr="00FF0138">
        <w:rPr>
          <w:sz w:val="22"/>
          <w:szCs w:val="22"/>
        </w:rPr>
        <w:t>s</w:t>
      </w:r>
      <w:r w:rsidRPr="00FF0138">
        <w:rPr>
          <w:sz w:val="22"/>
          <w:szCs w:val="22"/>
        </w:rPr>
        <w:t xml:space="preserve"> </w:t>
      </w:r>
      <w:r w:rsidR="003121C6" w:rsidRPr="00FF0138">
        <w:rPr>
          <w:sz w:val="22"/>
          <w:szCs w:val="22"/>
        </w:rPr>
        <w:t>for the key experts under certain conditions (for further information see point 14).</w:t>
      </w:r>
    </w:p>
    <w:p w14:paraId="67B96EC0" w14:textId="13C1675E"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753CEB" w:rsidRPr="002B370E">
        <w:rPr>
          <w:sz w:val="22"/>
          <w:szCs w:val="22"/>
        </w:rPr>
        <w:t>using the format attached to the tender submission form</w:t>
      </w:r>
      <w:r w:rsidR="00753CEB">
        <w:rPr>
          <w:sz w:val="22"/>
          <w:szCs w:val="22"/>
        </w:rPr>
        <w:t xml:space="preserve"> </w:t>
      </w:r>
      <w:r w:rsidR="001B1598">
        <w:rPr>
          <w:sz w:val="22"/>
          <w:szCs w:val="22"/>
        </w:rPr>
        <w:t>together with a signed</w:t>
      </w:r>
      <w:r w:rsidR="00F256F4">
        <w:rPr>
          <w:sz w:val="22"/>
          <w:szCs w:val="22"/>
        </w:rPr>
        <w:t xml:space="preserve"> </w:t>
      </w:r>
      <w:r w:rsidR="000D135C" w:rsidRPr="002846BD">
        <w:rPr>
          <w:b/>
          <w:bCs/>
          <w:sz w:val="22"/>
          <w:szCs w:val="22"/>
        </w:rPr>
        <w:t>"</w:t>
      </w:r>
      <w:r w:rsidR="001B1598" w:rsidRPr="002846BD">
        <w:rPr>
          <w:b/>
          <w:bCs/>
          <w:sz w:val="22"/>
          <w:szCs w:val="22"/>
        </w:rPr>
        <w:t>Declaration o</w:t>
      </w:r>
      <w:r w:rsidR="000D135C" w:rsidRPr="002846BD">
        <w:rPr>
          <w:b/>
          <w:bCs/>
          <w:sz w:val="22"/>
          <w:szCs w:val="22"/>
        </w:rPr>
        <w:t>n</w:t>
      </w:r>
      <w:r w:rsidR="001B1598" w:rsidRPr="002846BD">
        <w:rPr>
          <w:b/>
          <w:bCs/>
          <w:sz w:val="22"/>
          <w:szCs w:val="22"/>
        </w:rPr>
        <w:t xml:space="preserve"> honour on exclusion criteria and selection criteria</w:t>
      </w:r>
      <w:r w:rsidR="000D135C" w:rsidRPr="002846BD">
        <w:rPr>
          <w:b/>
          <w:bCs/>
          <w:sz w:val="22"/>
          <w:szCs w:val="22"/>
        </w:rPr>
        <w:t>"</w:t>
      </w:r>
      <w:r w:rsidR="000D135C">
        <w:rPr>
          <w:rStyle w:val="FootnoteReference"/>
          <w:sz w:val="22"/>
          <w:szCs w:val="22"/>
        </w:rPr>
        <w:footnoteReference w:id="1"/>
      </w:r>
      <w:r w:rsidR="001B1598">
        <w:rPr>
          <w:sz w:val="22"/>
          <w:szCs w:val="22"/>
        </w:rPr>
        <w:t xml:space="preserve"> </w:t>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14:paraId="4FDAA3AD" w14:textId="77777777"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lastRenderedPageBreak/>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11C5FB38" w14:textId="77777777"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73433EE0" w14:textId="77777777"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FF0138">
        <w:rPr>
          <w:b/>
          <w:bCs/>
          <w:sz w:val="22"/>
          <w:szCs w:val="22"/>
        </w:rPr>
        <w:t>Duly authorised signature</w:t>
      </w:r>
      <w:r w:rsidRPr="00BF0BD3">
        <w:rPr>
          <w:sz w:val="22"/>
          <w:szCs w:val="22"/>
        </w:rPr>
        <w:t xml:space="preserve">: an official document (statutes, power of attorney, notary statement, etc.) proving that the person who signs on behalf of the company/joint venture/consortium is duly authorised to do so. </w:t>
      </w:r>
    </w:p>
    <w:p w14:paraId="75D005AB" w14:textId="77777777" w:rsidR="003436FE" w:rsidRPr="002B370E" w:rsidRDefault="003436FE" w:rsidP="003436FE">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14:paraId="4EE2E40A" w14:textId="77777777" w:rsidR="00FF0138" w:rsidRPr="00FF0138" w:rsidRDefault="003436FE" w:rsidP="0008567C">
      <w:pPr>
        <w:numPr>
          <w:ilvl w:val="0"/>
          <w:numId w:val="20"/>
        </w:numPr>
        <w:tabs>
          <w:tab w:val="num" w:pos="567"/>
        </w:tabs>
        <w:spacing w:before="120" w:after="120"/>
        <w:ind w:left="567" w:hanging="567"/>
        <w:jc w:val="both"/>
        <w:rPr>
          <w:sz w:val="22"/>
          <w:szCs w:val="22"/>
        </w:rPr>
      </w:pPr>
      <w:r w:rsidRPr="00FF0138">
        <w:rPr>
          <w:b/>
          <w:sz w:val="22"/>
          <w:szCs w:val="22"/>
        </w:rPr>
        <w:t>Key experts</w:t>
      </w:r>
      <w:r w:rsidRPr="00FF0138">
        <w:rPr>
          <w:sz w:val="22"/>
          <w:szCs w:val="22"/>
        </w:rPr>
        <w:t xml:space="preserve"> (to become Annex IV to the contract). The key experts are those whose involvement </w:t>
      </w:r>
      <w:proofErr w:type="gramStart"/>
      <w:r w:rsidRPr="00FF0138">
        <w:rPr>
          <w:sz w:val="22"/>
          <w:szCs w:val="22"/>
        </w:rPr>
        <w:t>is considered to be</w:t>
      </w:r>
      <w:proofErr w:type="gramEnd"/>
      <w:r w:rsidRPr="00FF0138">
        <w:rPr>
          <w:sz w:val="22"/>
          <w:szCs w:val="22"/>
        </w:rPr>
        <w:t xml:space="preserve"> instrumental to achieve the contract objectives. </w:t>
      </w:r>
    </w:p>
    <w:p w14:paraId="006950E8" w14:textId="3D7F1203" w:rsidR="003436FE" w:rsidRPr="00FF0138" w:rsidRDefault="003436FE" w:rsidP="0008567C">
      <w:pPr>
        <w:numPr>
          <w:ilvl w:val="0"/>
          <w:numId w:val="20"/>
        </w:numPr>
        <w:tabs>
          <w:tab w:val="num" w:pos="567"/>
        </w:tabs>
        <w:spacing w:before="120" w:after="120"/>
        <w:ind w:left="567" w:hanging="567"/>
        <w:jc w:val="both"/>
        <w:rPr>
          <w:sz w:val="22"/>
          <w:szCs w:val="22"/>
        </w:rPr>
      </w:pPr>
      <w:r w:rsidRPr="00FF0138">
        <w:rPr>
          <w:b/>
          <w:bCs/>
          <w:sz w:val="22"/>
          <w:szCs w:val="22"/>
        </w:rPr>
        <w:t>Annex IV</w:t>
      </w:r>
      <w:r w:rsidRPr="00FF0138">
        <w:rPr>
          <w:sz w:val="22"/>
          <w:szCs w:val="22"/>
        </w:rPr>
        <w:t xml:space="preserve"> to the draft contract contains the templates that tenderers must use, including:</w:t>
      </w:r>
    </w:p>
    <w:p w14:paraId="63517360" w14:textId="77777777" w:rsidR="003436FE" w:rsidRPr="00FF0138" w:rsidRDefault="003436FE" w:rsidP="003436FE">
      <w:pPr>
        <w:numPr>
          <w:ilvl w:val="0"/>
          <w:numId w:val="4"/>
        </w:numPr>
        <w:tabs>
          <w:tab w:val="clear" w:pos="360"/>
        </w:tabs>
        <w:spacing w:before="120" w:after="120"/>
        <w:ind w:left="993" w:hanging="425"/>
        <w:jc w:val="both"/>
        <w:rPr>
          <w:sz w:val="22"/>
          <w:szCs w:val="22"/>
        </w:rPr>
      </w:pPr>
      <w:r w:rsidRPr="00FF0138">
        <w:rPr>
          <w:sz w:val="22"/>
          <w:szCs w:val="22"/>
        </w:rPr>
        <w:t xml:space="preserve">a </w:t>
      </w:r>
      <w:r w:rsidRPr="002846BD">
        <w:rPr>
          <w:b/>
          <w:bCs/>
          <w:sz w:val="22"/>
          <w:szCs w:val="22"/>
        </w:rPr>
        <w:t xml:space="preserve">list of the names </w:t>
      </w:r>
      <w:r w:rsidRPr="00FF0138">
        <w:rPr>
          <w:sz w:val="22"/>
          <w:szCs w:val="22"/>
        </w:rPr>
        <w:t xml:space="preserve">of the key </w:t>
      </w:r>
      <w:proofErr w:type="gramStart"/>
      <w:r w:rsidRPr="00FF0138">
        <w:rPr>
          <w:sz w:val="22"/>
          <w:szCs w:val="22"/>
        </w:rPr>
        <w:t>experts;</w:t>
      </w:r>
      <w:proofErr w:type="gramEnd"/>
    </w:p>
    <w:p w14:paraId="46C41254" w14:textId="2251669C" w:rsidR="003436FE" w:rsidRPr="00FF0138" w:rsidRDefault="003436FE" w:rsidP="003436FE">
      <w:pPr>
        <w:numPr>
          <w:ilvl w:val="0"/>
          <w:numId w:val="4"/>
        </w:numPr>
        <w:tabs>
          <w:tab w:val="clear" w:pos="360"/>
        </w:tabs>
        <w:spacing w:before="120" w:after="120"/>
        <w:ind w:left="993" w:hanging="425"/>
        <w:jc w:val="both"/>
        <w:rPr>
          <w:sz w:val="22"/>
          <w:szCs w:val="22"/>
        </w:rPr>
      </w:pPr>
      <w:r w:rsidRPr="00FF0138">
        <w:rPr>
          <w:sz w:val="22"/>
          <w:szCs w:val="22"/>
        </w:rPr>
        <w:t xml:space="preserve">the </w:t>
      </w:r>
      <w:r w:rsidRPr="002846BD">
        <w:rPr>
          <w:b/>
          <w:bCs/>
          <w:sz w:val="22"/>
          <w:szCs w:val="22"/>
        </w:rPr>
        <w:t>CVs of each of the key experts</w:t>
      </w:r>
      <w:r w:rsidRPr="00FF0138">
        <w:rPr>
          <w:sz w:val="22"/>
          <w:szCs w:val="22"/>
        </w:rPr>
        <w:t>.</w:t>
      </w:r>
      <w:r w:rsidRPr="00FF0138">
        <w:rPr>
          <w:b/>
          <w:sz w:val="22"/>
          <w:szCs w:val="22"/>
        </w:rPr>
        <w:t xml:space="preserve"> </w:t>
      </w:r>
      <w:r w:rsidRPr="00FF0138">
        <w:rPr>
          <w:sz w:val="22"/>
          <w:szCs w:val="22"/>
        </w:rPr>
        <w:t xml:space="preserve">Each CV </w:t>
      </w:r>
      <w:r w:rsidR="00AA3043" w:rsidRPr="00FF0138">
        <w:rPr>
          <w:sz w:val="22"/>
          <w:szCs w:val="22"/>
        </w:rPr>
        <w:t xml:space="preserve">should </w:t>
      </w:r>
      <w:r w:rsidRPr="00FF0138">
        <w:rPr>
          <w:sz w:val="22"/>
          <w:szCs w:val="22"/>
        </w:rPr>
        <w:t xml:space="preserve">be no longer than </w:t>
      </w:r>
      <w:r w:rsidR="00FF0138">
        <w:rPr>
          <w:sz w:val="22"/>
          <w:szCs w:val="22"/>
        </w:rPr>
        <w:t>6</w:t>
      </w:r>
      <w:r w:rsidRPr="00FF0138">
        <w:rPr>
          <w:sz w:val="22"/>
          <w:szCs w:val="22"/>
        </w:rPr>
        <w:t xml:space="preserve"> pages and only one CV </w:t>
      </w:r>
      <w:r w:rsidR="00AA3043" w:rsidRPr="00FF0138">
        <w:rPr>
          <w:sz w:val="22"/>
          <w:szCs w:val="22"/>
        </w:rPr>
        <w:t xml:space="preserve">must </w:t>
      </w:r>
      <w:r w:rsidRPr="00FF0138">
        <w:rPr>
          <w:sz w:val="22"/>
          <w:szCs w:val="22"/>
        </w:rPr>
        <w:t xml:space="preserve">be provided for each position identified in the </w:t>
      </w:r>
      <w:r w:rsidR="0021784A" w:rsidRPr="00FF0138">
        <w:rPr>
          <w:sz w:val="22"/>
          <w:szCs w:val="22"/>
        </w:rPr>
        <w:t>t</w:t>
      </w:r>
      <w:r w:rsidRPr="00FF0138">
        <w:rPr>
          <w:sz w:val="22"/>
          <w:szCs w:val="22"/>
        </w:rPr>
        <w:t xml:space="preserve">erms of </w:t>
      </w:r>
      <w:r w:rsidR="0021784A" w:rsidRPr="00FF0138">
        <w:rPr>
          <w:sz w:val="22"/>
          <w:szCs w:val="22"/>
        </w:rPr>
        <w:t>r</w:t>
      </w:r>
      <w:r w:rsidRPr="00FF0138">
        <w:rPr>
          <w:sz w:val="22"/>
          <w:szCs w:val="22"/>
        </w:rPr>
        <w:t>eference.</w:t>
      </w:r>
      <w:r w:rsidR="00047F95" w:rsidRPr="00FF0138">
        <w:rPr>
          <w:sz w:val="22"/>
          <w:szCs w:val="22"/>
        </w:rPr>
        <w:t xml:space="preserve"> Only the work experience mentioned in the CV will be considered by the evaluation committee.</w:t>
      </w:r>
      <w:r w:rsidRPr="00FF0138">
        <w:rPr>
          <w:sz w:val="22"/>
          <w:szCs w:val="22"/>
        </w:rPr>
        <w:t xml:space="preserve"> </w:t>
      </w:r>
      <w:r w:rsidRPr="00354B69">
        <w:rPr>
          <w:b/>
          <w:bCs/>
          <w:sz w:val="22"/>
          <w:szCs w:val="22"/>
        </w:rPr>
        <w:t>Note that the CVs of non-key experts must not be submitted</w:t>
      </w:r>
      <w:r w:rsidRPr="00FF0138">
        <w:rPr>
          <w:sz w:val="22"/>
          <w:szCs w:val="22"/>
        </w:rPr>
        <w:t>.</w:t>
      </w:r>
    </w:p>
    <w:p w14:paraId="6AFFEA51" w14:textId="77777777" w:rsidR="003436FE" w:rsidRPr="00FF0138" w:rsidRDefault="003436FE" w:rsidP="00632671">
      <w:pPr>
        <w:spacing w:before="120" w:after="120"/>
        <w:ind w:left="567"/>
        <w:jc w:val="both"/>
        <w:rPr>
          <w:sz w:val="22"/>
          <w:szCs w:val="22"/>
        </w:rPr>
      </w:pPr>
      <w:r w:rsidRPr="00FF0138">
        <w:rPr>
          <w:sz w:val="22"/>
          <w:szCs w:val="22"/>
        </w:rPr>
        <w:t xml:space="preserve">The qualifications and experience of each key expert must clearly match the profiles indicated in the </w:t>
      </w:r>
      <w:r w:rsidR="0021784A" w:rsidRPr="00FF0138">
        <w:rPr>
          <w:sz w:val="22"/>
          <w:szCs w:val="22"/>
        </w:rPr>
        <w:t>t</w:t>
      </w:r>
      <w:r w:rsidRPr="00FF0138">
        <w:rPr>
          <w:sz w:val="22"/>
          <w:szCs w:val="22"/>
        </w:rPr>
        <w:t xml:space="preserve">erms of </w:t>
      </w:r>
      <w:r w:rsidR="0021784A" w:rsidRPr="00FF0138">
        <w:rPr>
          <w:sz w:val="22"/>
          <w:szCs w:val="22"/>
        </w:rPr>
        <w:t>r</w:t>
      </w:r>
      <w:r w:rsidRPr="00FF0138">
        <w:rPr>
          <w:sz w:val="22"/>
          <w:szCs w:val="22"/>
        </w:rPr>
        <w:t>eference.</w:t>
      </w:r>
      <w:r w:rsidR="008A2426" w:rsidRPr="00FF0138">
        <w:rPr>
          <w:sz w:val="22"/>
          <w:szCs w:val="22"/>
        </w:rPr>
        <w:t xml:space="preserve"> </w:t>
      </w:r>
      <w:r w:rsidR="0017009E" w:rsidRPr="00FF0138">
        <w:rPr>
          <w:sz w:val="22"/>
          <w:szCs w:val="22"/>
        </w:rPr>
        <w:t xml:space="preserve">If </w:t>
      </w:r>
      <w:r w:rsidR="008A2426" w:rsidRPr="00FF0138">
        <w:rPr>
          <w:sz w:val="22"/>
          <w:szCs w:val="22"/>
        </w:rPr>
        <w:t xml:space="preserve">an expert does not meet the minimum requirements for </w:t>
      </w:r>
      <w:r w:rsidR="0017009E" w:rsidRPr="00FF0138">
        <w:rPr>
          <w:sz w:val="22"/>
          <w:szCs w:val="22"/>
        </w:rPr>
        <w:t xml:space="preserve">each evaluation criterion (i.e. </w:t>
      </w:r>
      <w:r w:rsidR="008A2426" w:rsidRPr="00FF0138">
        <w:rPr>
          <w:sz w:val="22"/>
          <w:szCs w:val="22"/>
        </w:rPr>
        <w:t xml:space="preserve">qualification and skills, general professional </w:t>
      </w:r>
      <w:proofErr w:type="gramStart"/>
      <w:r w:rsidR="008A2426" w:rsidRPr="00FF0138">
        <w:rPr>
          <w:sz w:val="22"/>
          <w:szCs w:val="22"/>
        </w:rPr>
        <w:t>experience</w:t>
      </w:r>
      <w:proofErr w:type="gramEnd"/>
      <w:r w:rsidR="008A2426" w:rsidRPr="00FF0138">
        <w:rPr>
          <w:sz w:val="22"/>
          <w:szCs w:val="22"/>
        </w:rPr>
        <w:t xml:space="preserve"> and specific professional experience</w:t>
      </w:r>
      <w:r w:rsidR="0017009E" w:rsidRPr="00FF0138">
        <w:rPr>
          <w:sz w:val="22"/>
          <w:szCs w:val="22"/>
        </w:rPr>
        <w:t>)</w:t>
      </w:r>
      <w:r w:rsidR="008A2426" w:rsidRPr="00FF0138">
        <w:rPr>
          <w:sz w:val="22"/>
          <w:szCs w:val="22"/>
        </w:rPr>
        <w:t xml:space="preserve">, he/she must be rejected. </w:t>
      </w:r>
      <w:r w:rsidR="0017009E" w:rsidRPr="00FF0138">
        <w:rPr>
          <w:sz w:val="22"/>
          <w:szCs w:val="22"/>
        </w:rPr>
        <w:t>In such case</w:t>
      </w:r>
      <w:r w:rsidR="008A2426" w:rsidRPr="00FF0138">
        <w:rPr>
          <w:sz w:val="22"/>
          <w:szCs w:val="22"/>
        </w:rPr>
        <w:t xml:space="preserve"> the entire tender </w:t>
      </w:r>
      <w:r w:rsidR="0017009E" w:rsidRPr="00FF0138">
        <w:rPr>
          <w:sz w:val="22"/>
          <w:szCs w:val="22"/>
        </w:rPr>
        <w:t>shall be</w:t>
      </w:r>
      <w:r w:rsidR="008A2426" w:rsidRPr="00FF0138">
        <w:rPr>
          <w:sz w:val="22"/>
          <w:szCs w:val="22"/>
        </w:rPr>
        <w:t xml:space="preserve"> rejected.</w:t>
      </w:r>
      <w:r w:rsidRPr="00FF0138">
        <w:rPr>
          <w:sz w:val="22"/>
          <w:szCs w:val="22"/>
        </w:rPr>
        <w:t xml:space="preserve"> </w:t>
      </w:r>
    </w:p>
    <w:p w14:paraId="76CD2267" w14:textId="77777777" w:rsidR="003436FE" w:rsidRPr="00FF0138" w:rsidRDefault="003436FE" w:rsidP="00010683">
      <w:pPr>
        <w:pStyle w:val="BodyTextIndent"/>
        <w:tabs>
          <w:tab w:val="clear" w:pos="567"/>
        </w:tabs>
        <w:spacing w:before="120"/>
        <w:ind w:firstLine="0"/>
        <w:rPr>
          <w:sz w:val="22"/>
          <w:szCs w:val="22"/>
        </w:rPr>
      </w:pPr>
      <w:r w:rsidRPr="00FF0138">
        <w:rPr>
          <w:sz w:val="22"/>
          <w:szCs w:val="22"/>
        </w:rPr>
        <w:t>Tenderers must provide the following documents for any key experts proposed:</w:t>
      </w:r>
    </w:p>
    <w:p w14:paraId="53AC77F6" w14:textId="77777777" w:rsidR="00354B69" w:rsidRPr="00354B69" w:rsidRDefault="00354B69" w:rsidP="00354B69">
      <w:pPr>
        <w:pStyle w:val="BodyTextIndent"/>
        <w:spacing w:before="120"/>
        <w:ind w:left="851" w:hanging="142"/>
        <w:rPr>
          <w:b/>
          <w:bCs/>
          <w:sz w:val="22"/>
          <w:szCs w:val="22"/>
        </w:rPr>
      </w:pPr>
      <w:r w:rsidRPr="00354B69">
        <w:rPr>
          <w:sz w:val="22"/>
          <w:szCs w:val="22"/>
        </w:rPr>
        <w:t>-</w:t>
      </w:r>
      <w:r w:rsidRPr="00354B69">
        <w:rPr>
          <w:b/>
          <w:bCs/>
          <w:sz w:val="22"/>
          <w:szCs w:val="22"/>
        </w:rPr>
        <w:tab/>
        <w:t>a copy of the diplomas mentioned in their CVs,</w:t>
      </w:r>
    </w:p>
    <w:p w14:paraId="1A830611" w14:textId="35767661" w:rsidR="00354B69" w:rsidRPr="005A0436" w:rsidRDefault="00354B69" w:rsidP="00354B69">
      <w:pPr>
        <w:pStyle w:val="BodyTextIndent"/>
        <w:spacing w:before="120"/>
        <w:ind w:left="851" w:hanging="142"/>
        <w:rPr>
          <w:b/>
          <w:bCs/>
          <w:sz w:val="22"/>
          <w:szCs w:val="22"/>
        </w:rPr>
      </w:pPr>
      <w:r w:rsidRPr="005A0436">
        <w:rPr>
          <w:b/>
          <w:bCs/>
          <w:sz w:val="22"/>
          <w:szCs w:val="22"/>
        </w:rPr>
        <w:t xml:space="preserve">- a copy of the licenses </w:t>
      </w:r>
      <w:r w:rsidR="0012482B">
        <w:rPr>
          <w:b/>
          <w:bCs/>
          <w:sz w:val="22"/>
          <w:szCs w:val="22"/>
        </w:rPr>
        <w:t xml:space="preserve">(if) </w:t>
      </w:r>
      <w:r w:rsidRPr="005A0436">
        <w:rPr>
          <w:b/>
          <w:bCs/>
          <w:sz w:val="22"/>
          <w:szCs w:val="22"/>
        </w:rPr>
        <w:t>mentioned in their CV’s,</w:t>
      </w:r>
    </w:p>
    <w:p w14:paraId="36ADC8B9" w14:textId="7976E247" w:rsidR="003436FE" w:rsidRPr="00FF0138" w:rsidRDefault="00354B69" w:rsidP="00354B69">
      <w:pPr>
        <w:pStyle w:val="BodyTextIndent"/>
        <w:tabs>
          <w:tab w:val="clear" w:pos="567"/>
        </w:tabs>
        <w:spacing w:before="120"/>
        <w:ind w:left="851" w:hanging="142"/>
        <w:rPr>
          <w:sz w:val="22"/>
          <w:szCs w:val="22"/>
        </w:rPr>
      </w:pPr>
      <w:r w:rsidRPr="005A0436">
        <w:rPr>
          <w:b/>
          <w:bCs/>
          <w:sz w:val="22"/>
          <w:szCs w:val="22"/>
        </w:rPr>
        <w:t>-</w:t>
      </w:r>
      <w:r w:rsidRPr="005A0436">
        <w:rPr>
          <w:b/>
          <w:bCs/>
          <w:sz w:val="22"/>
          <w:szCs w:val="22"/>
        </w:rPr>
        <w:tab/>
        <w:t>a copy of employer certificates or references or signed copies of consultancy or labour contracts proving the professional experience indicated in their CVs</w:t>
      </w:r>
      <w:r w:rsidR="00E37367" w:rsidRPr="005A0436">
        <w:rPr>
          <w:sz w:val="22"/>
          <w:szCs w:val="22"/>
        </w:rPr>
        <w:t>.</w:t>
      </w:r>
      <w:r w:rsidR="00E37367" w:rsidRPr="00E37367">
        <w:rPr>
          <w:sz w:val="22"/>
          <w:szCs w:val="22"/>
        </w:rPr>
        <w:t xml:space="preserve"> The admissibility of any other supporting documents to prove the work experience indicated in the CV will be subject to the discretion of the contracting authority.</w:t>
      </w:r>
    </w:p>
    <w:p w14:paraId="15D60B2A" w14:textId="78B2C293" w:rsidR="003436FE" w:rsidRDefault="003436FE" w:rsidP="003436FE">
      <w:pPr>
        <w:pStyle w:val="BodyTextIndent"/>
        <w:tabs>
          <w:tab w:val="clear" w:pos="567"/>
        </w:tabs>
        <w:spacing w:before="120"/>
        <w:ind w:left="709" w:firstLine="0"/>
        <w:rPr>
          <w:sz w:val="22"/>
          <w:szCs w:val="22"/>
        </w:rPr>
      </w:pPr>
      <w:r w:rsidRPr="00FF0138">
        <w:rPr>
          <w:sz w:val="22"/>
          <w:szCs w:val="22"/>
        </w:rPr>
        <w:t xml:space="preserve">Only diplomas </w:t>
      </w:r>
      <w:r w:rsidRPr="005A0436">
        <w:rPr>
          <w:sz w:val="22"/>
          <w:szCs w:val="22"/>
        </w:rPr>
        <w:t>and documented experience</w:t>
      </w:r>
      <w:r w:rsidRPr="00FF0138">
        <w:rPr>
          <w:sz w:val="22"/>
          <w:szCs w:val="22"/>
        </w:rPr>
        <w:t xml:space="preserve"> will be </w:t>
      </w:r>
      <w:proofErr w:type="gramStart"/>
      <w:r w:rsidRPr="00FF0138">
        <w:rPr>
          <w:sz w:val="22"/>
          <w:szCs w:val="22"/>
        </w:rPr>
        <w:t>taken into account</w:t>
      </w:r>
      <w:proofErr w:type="gramEnd"/>
      <w:r w:rsidRPr="00FF0138">
        <w:rPr>
          <w:sz w:val="22"/>
          <w:szCs w:val="22"/>
        </w:rPr>
        <w:t>.</w:t>
      </w:r>
      <w:r w:rsidR="00A06BCE" w:rsidRPr="00FF0138">
        <w:rPr>
          <w:sz w:val="22"/>
          <w:szCs w:val="22"/>
        </w:rPr>
        <w:t xml:space="preserve"> Previous experience which would have led to breach of contract and termination shall not be used as reference.</w:t>
      </w:r>
      <w:r w:rsidRPr="002B370E">
        <w:rPr>
          <w:sz w:val="22"/>
          <w:szCs w:val="22"/>
        </w:rPr>
        <w:t xml:space="preserve"> </w:t>
      </w:r>
    </w:p>
    <w:p w14:paraId="4F771A5B" w14:textId="77777777" w:rsidR="00396D4A" w:rsidRDefault="00396D4A" w:rsidP="00632671">
      <w:pPr>
        <w:pStyle w:val="BodyTextIndent"/>
        <w:spacing w:before="120"/>
        <w:rPr>
          <w:sz w:val="22"/>
          <w:szCs w:val="22"/>
        </w:rPr>
      </w:pPr>
      <w:r w:rsidRPr="00C53A7B">
        <w:rPr>
          <w:sz w:val="22"/>
          <w:szCs w:val="22"/>
        </w:rPr>
        <w:lastRenderedPageBreak/>
        <w:t>(4)</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ommittee. Their positions and 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14:paraId="0B770069" w14:textId="77777777" w:rsidR="00950929" w:rsidRPr="00287015" w:rsidRDefault="00950929" w:rsidP="00950929">
      <w:pPr>
        <w:pStyle w:val="BodyTextIndent"/>
        <w:tabs>
          <w:tab w:val="clear" w:pos="567"/>
        </w:tabs>
        <w:spacing w:before="120"/>
        <w:ind w:firstLine="0"/>
        <w:rPr>
          <w:sz w:val="22"/>
          <w:szCs w:val="22"/>
        </w:rPr>
      </w:pPr>
      <w:r w:rsidRPr="00287015">
        <w:rPr>
          <w:sz w:val="22"/>
          <w:szCs w:val="22"/>
        </w:rPr>
        <w:t xml:space="preserve">Tenderers must provide the following documents </w:t>
      </w:r>
      <w:r w:rsidRPr="0012482B">
        <w:rPr>
          <w:sz w:val="22"/>
          <w:szCs w:val="22"/>
          <w:u w:val="single"/>
        </w:rPr>
        <w:t>for any non-key experts</w:t>
      </w:r>
      <w:r w:rsidRPr="00287015">
        <w:rPr>
          <w:sz w:val="22"/>
          <w:szCs w:val="22"/>
        </w:rPr>
        <w:t xml:space="preserve"> proposed:</w:t>
      </w:r>
    </w:p>
    <w:p w14:paraId="2B44DA4A" w14:textId="5874A3FA" w:rsidR="00950929" w:rsidRDefault="00950929" w:rsidP="00950929">
      <w:pPr>
        <w:pStyle w:val="BodyTextIndent"/>
        <w:spacing w:before="120"/>
        <w:rPr>
          <w:sz w:val="22"/>
          <w:szCs w:val="22"/>
        </w:rPr>
      </w:pPr>
      <w:r w:rsidRPr="00EF6379">
        <w:rPr>
          <w:sz w:val="22"/>
          <w:szCs w:val="22"/>
        </w:rPr>
        <w:t xml:space="preserve">          </w:t>
      </w:r>
      <w:r w:rsidRPr="00BB2B92">
        <w:rPr>
          <w:b/>
          <w:bCs/>
          <w:sz w:val="22"/>
          <w:szCs w:val="22"/>
        </w:rPr>
        <w:t xml:space="preserve">- </w:t>
      </w:r>
      <w:r w:rsidR="00BB2B92">
        <w:rPr>
          <w:b/>
          <w:bCs/>
          <w:sz w:val="22"/>
          <w:szCs w:val="22"/>
        </w:rPr>
        <w:t xml:space="preserve">Experts with valid licences: </w:t>
      </w:r>
      <w:r w:rsidRPr="00BB2B92">
        <w:rPr>
          <w:b/>
          <w:bCs/>
          <w:sz w:val="22"/>
          <w:szCs w:val="22"/>
        </w:rPr>
        <w:t>a copy of their valid licenses issued by the competent Authorities</w:t>
      </w:r>
      <w:r w:rsidRPr="00EF6379">
        <w:rPr>
          <w:sz w:val="22"/>
          <w:szCs w:val="22"/>
        </w:rPr>
        <w:t>.</w:t>
      </w:r>
    </w:p>
    <w:p w14:paraId="772F9842" w14:textId="0E5E85E5" w:rsidR="00BB2B92" w:rsidRPr="00EF6379" w:rsidRDefault="00BB2B92" w:rsidP="00DB4C9D">
      <w:pPr>
        <w:pStyle w:val="BodyTextIndent"/>
        <w:spacing w:before="120"/>
        <w:rPr>
          <w:sz w:val="22"/>
          <w:szCs w:val="22"/>
        </w:rPr>
      </w:pPr>
      <w:r w:rsidRPr="00BB2B92">
        <w:rPr>
          <w:b/>
          <w:bCs/>
          <w:sz w:val="22"/>
          <w:szCs w:val="22"/>
        </w:rPr>
        <w:t xml:space="preserve">          - Expert with university degree (or higher degree) in Chemistry: </w:t>
      </w:r>
      <w:r w:rsidRPr="00354B69">
        <w:rPr>
          <w:b/>
          <w:bCs/>
          <w:sz w:val="22"/>
          <w:szCs w:val="22"/>
        </w:rPr>
        <w:t xml:space="preserve">a copy of </w:t>
      </w:r>
      <w:r w:rsidR="00DB4C9D">
        <w:rPr>
          <w:b/>
          <w:bCs/>
          <w:sz w:val="22"/>
          <w:szCs w:val="22"/>
        </w:rPr>
        <w:t>relevant</w:t>
      </w:r>
      <w:r w:rsidRPr="00354B69">
        <w:rPr>
          <w:b/>
          <w:bCs/>
          <w:sz w:val="22"/>
          <w:szCs w:val="22"/>
        </w:rPr>
        <w:t xml:space="preserve"> diploma</w:t>
      </w:r>
      <w:r>
        <w:rPr>
          <w:b/>
          <w:bCs/>
          <w:sz w:val="22"/>
          <w:szCs w:val="22"/>
        </w:rPr>
        <w:t>.</w:t>
      </w:r>
    </w:p>
    <w:p w14:paraId="273AF591" w14:textId="43E77441" w:rsidR="003436FE" w:rsidRPr="002B370E" w:rsidRDefault="00010683" w:rsidP="003436FE">
      <w:pPr>
        <w:pStyle w:val="BodyTextIndent"/>
        <w:tabs>
          <w:tab w:val="clear" w:pos="567"/>
        </w:tabs>
        <w:spacing w:before="120"/>
        <w:rPr>
          <w:sz w:val="22"/>
          <w:szCs w:val="22"/>
        </w:rPr>
      </w:pPr>
      <w:r>
        <w:rPr>
          <w:sz w:val="22"/>
          <w:szCs w:val="22"/>
        </w:rPr>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854CFF">
        <w:rPr>
          <w:sz w:val="22"/>
          <w:szCs w:val="22"/>
        </w:rPr>
        <w:t>, the sub-contractors and the capacity providing entities</w:t>
      </w:r>
      <w:r w:rsidR="003436FE" w:rsidRPr="002B370E">
        <w:rPr>
          <w:sz w:val="22"/>
          <w:szCs w:val="22"/>
        </w:rPr>
        <w:t xml:space="preserve"> </w:t>
      </w:r>
      <w:r w:rsidR="00854CFF">
        <w:rPr>
          <w:sz w:val="22"/>
          <w:szCs w:val="22"/>
        </w:rPr>
        <w:t xml:space="preserve">are </w:t>
      </w:r>
      <w:r w:rsidR="00157CF6">
        <w:rPr>
          <w:sz w:val="22"/>
          <w:szCs w:val="22"/>
        </w:rPr>
        <w:t>effectively</w:t>
      </w:r>
      <w:r w:rsidR="00157CF6" w:rsidRPr="002B370E">
        <w:rPr>
          <w:sz w:val="22"/>
          <w:szCs w:val="22"/>
        </w:rPr>
        <w:t xml:space="preserve"> </w:t>
      </w:r>
      <w:r w:rsidR="003436FE" w:rsidRPr="002B370E">
        <w:rPr>
          <w:sz w:val="22"/>
          <w:szCs w:val="22"/>
        </w:rPr>
        <w:t xml:space="preserve">established, to show that </w:t>
      </w:r>
      <w:r w:rsidR="00854CFF">
        <w:rPr>
          <w:sz w:val="22"/>
          <w:szCs w:val="22"/>
        </w:rPr>
        <w:t>they are</w:t>
      </w:r>
      <w:r w:rsidR="003436FE" w:rsidRPr="002B370E">
        <w:rPr>
          <w:sz w:val="22"/>
          <w:szCs w:val="22"/>
        </w:rPr>
        <w:t xml:space="preserve"> not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157CF6"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14:paraId="1BEB93B8" w14:textId="77777777"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378EBDBB" w14:textId="77777777"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14:paraId="0B3AC251" w14:textId="5EA38142" w:rsidR="003121C6" w:rsidRPr="00321677" w:rsidRDefault="003121C6" w:rsidP="00225A22">
      <w:pPr>
        <w:spacing w:before="120" w:after="120"/>
        <w:ind w:left="567" w:hanging="567"/>
        <w:jc w:val="both"/>
        <w:rPr>
          <w:color w:val="000000"/>
          <w:sz w:val="22"/>
          <w:szCs w:val="22"/>
          <w:lang w:val="en-US"/>
        </w:rPr>
      </w:pPr>
      <w:r>
        <w:rPr>
          <w:color w:val="000000"/>
          <w:sz w:val="22"/>
          <w:szCs w:val="22"/>
        </w:rPr>
        <w:t>(6)</w:t>
      </w:r>
      <w:r w:rsidR="00010683">
        <w:rPr>
          <w:color w:val="000000"/>
          <w:sz w:val="22"/>
          <w:szCs w:val="22"/>
        </w:rPr>
        <w:tab/>
      </w:r>
      <w:r w:rsidR="00E37367" w:rsidRPr="007A7D83">
        <w:rPr>
          <w:color w:val="000000"/>
          <w:sz w:val="22"/>
          <w:szCs w:val="22"/>
        </w:rPr>
        <w:t>Documentary evidence of the financial and economic capacity and/or of the technical and professional capacity according to the selection criteria specified in point 16 of the contract notice</w:t>
      </w:r>
      <w:r w:rsidR="001B2CA6" w:rsidRPr="007A7D83">
        <w:rPr>
          <w:color w:val="000000"/>
          <w:sz w:val="22"/>
          <w:szCs w:val="22"/>
        </w:rPr>
        <w:t>.</w:t>
      </w:r>
    </w:p>
    <w:p w14:paraId="7207D308" w14:textId="77777777" w:rsidR="00E37367" w:rsidRDefault="00E37367" w:rsidP="00E37367">
      <w:pPr>
        <w:spacing w:before="120" w:after="120"/>
        <w:ind w:left="567" w:hanging="567"/>
        <w:jc w:val="both"/>
        <w:rPr>
          <w:color w:val="000000"/>
          <w:sz w:val="22"/>
          <w:szCs w:val="22"/>
        </w:rPr>
      </w:pPr>
      <w:r w:rsidRPr="00A04C02">
        <w:rPr>
          <w:color w:val="000000"/>
          <w:sz w:val="22"/>
          <w:szCs w:val="22"/>
        </w:rPr>
        <w:t>Documentary evidence of the financial and economic capacity</w:t>
      </w:r>
      <w:r>
        <w:rPr>
          <w:color w:val="000000"/>
          <w:sz w:val="22"/>
          <w:szCs w:val="22"/>
        </w:rPr>
        <w:t xml:space="preserve"> to be submitted:</w:t>
      </w:r>
    </w:p>
    <w:p w14:paraId="3137C402" w14:textId="77777777" w:rsidR="00E37367" w:rsidRDefault="00E37367" w:rsidP="00E37367">
      <w:pPr>
        <w:spacing w:before="120" w:after="120"/>
        <w:ind w:left="567" w:hanging="567"/>
        <w:jc w:val="both"/>
        <w:rPr>
          <w:color w:val="000000"/>
          <w:sz w:val="22"/>
          <w:szCs w:val="22"/>
        </w:rPr>
      </w:pPr>
      <w:r w:rsidRPr="00B35B20">
        <w:rPr>
          <w:color w:val="000000"/>
          <w:sz w:val="22"/>
          <w:szCs w:val="22"/>
        </w:rPr>
        <w:t>- Copy of annual accounts balance sheets for the last three years or bank certificate of annual turnover of the tenderer in the last three years</w:t>
      </w:r>
      <w:r>
        <w:rPr>
          <w:color w:val="000000"/>
          <w:sz w:val="22"/>
          <w:szCs w:val="22"/>
        </w:rPr>
        <w:t>.</w:t>
      </w:r>
    </w:p>
    <w:p w14:paraId="65E4C61B" w14:textId="77777777" w:rsidR="001B7E53" w:rsidRPr="007A7D83" w:rsidRDefault="001B7E53" w:rsidP="001B7E53">
      <w:pPr>
        <w:spacing w:before="120" w:after="120"/>
        <w:ind w:left="567" w:hanging="567"/>
        <w:jc w:val="both"/>
        <w:rPr>
          <w:sz w:val="22"/>
          <w:szCs w:val="22"/>
        </w:rPr>
      </w:pPr>
      <w:r w:rsidRPr="007A7D83">
        <w:rPr>
          <w:sz w:val="22"/>
          <w:szCs w:val="22"/>
        </w:rPr>
        <w:t>Documentary evidence of the professional capacity to be submitted:</w:t>
      </w:r>
    </w:p>
    <w:p w14:paraId="50381AAE" w14:textId="56DFACE7" w:rsidR="00FC1B8E" w:rsidRPr="007A7D83" w:rsidRDefault="00FC1B8E" w:rsidP="00FC1B8E">
      <w:pPr>
        <w:numPr>
          <w:ilvl w:val="0"/>
          <w:numId w:val="51"/>
        </w:numPr>
        <w:spacing w:before="120" w:after="120"/>
        <w:jc w:val="both"/>
        <w:rPr>
          <w:sz w:val="22"/>
          <w:szCs w:val="22"/>
        </w:rPr>
      </w:pPr>
      <w:r w:rsidRPr="007A7D83">
        <w:rPr>
          <w:sz w:val="22"/>
          <w:szCs w:val="22"/>
        </w:rPr>
        <w:t xml:space="preserve">Proof document that fifteen staff currently work (full-time or engaged) for the tenderer in fields related to this </w:t>
      </w:r>
      <w:proofErr w:type="gramStart"/>
      <w:r w:rsidRPr="007A7D83">
        <w:rPr>
          <w:sz w:val="22"/>
          <w:szCs w:val="22"/>
        </w:rPr>
        <w:t>contract</w:t>
      </w:r>
      <w:proofErr w:type="gramEnd"/>
    </w:p>
    <w:p w14:paraId="7906530D" w14:textId="77777777" w:rsidR="00E37367" w:rsidRPr="00B35B20" w:rsidRDefault="00E37367" w:rsidP="00E37367">
      <w:pPr>
        <w:spacing w:before="120" w:after="120"/>
        <w:ind w:left="567" w:hanging="567"/>
        <w:jc w:val="both"/>
        <w:rPr>
          <w:color w:val="000000"/>
          <w:sz w:val="22"/>
          <w:szCs w:val="22"/>
        </w:rPr>
      </w:pPr>
      <w:r w:rsidRPr="007A7D83">
        <w:rPr>
          <w:sz w:val="22"/>
          <w:szCs w:val="22"/>
        </w:rPr>
        <w:t>Documentary</w:t>
      </w:r>
      <w:r w:rsidRPr="00A04C02">
        <w:rPr>
          <w:color w:val="000000"/>
          <w:sz w:val="22"/>
          <w:szCs w:val="22"/>
        </w:rPr>
        <w:t xml:space="preserve"> evidence of the </w:t>
      </w:r>
      <w:r>
        <w:rPr>
          <w:color w:val="000000"/>
          <w:sz w:val="22"/>
          <w:szCs w:val="22"/>
        </w:rPr>
        <w:t>technical</w:t>
      </w:r>
      <w:r w:rsidRPr="00A04C02">
        <w:rPr>
          <w:color w:val="000000"/>
          <w:sz w:val="22"/>
          <w:szCs w:val="22"/>
        </w:rPr>
        <w:t xml:space="preserve"> capacity</w:t>
      </w:r>
      <w:r>
        <w:rPr>
          <w:color w:val="000000"/>
          <w:sz w:val="22"/>
          <w:szCs w:val="22"/>
        </w:rPr>
        <w:t xml:space="preserve"> to be submitted:</w:t>
      </w:r>
    </w:p>
    <w:p w14:paraId="60A95179" w14:textId="33B0FF0D" w:rsidR="00E37367" w:rsidRDefault="00E37367" w:rsidP="00BD79FA">
      <w:pPr>
        <w:spacing w:before="120" w:after="120"/>
        <w:ind w:left="567" w:hanging="567"/>
        <w:jc w:val="both"/>
        <w:rPr>
          <w:color w:val="000000"/>
          <w:sz w:val="22"/>
          <w:szCs w:val="22"/>
        </w:rPr>
      </w:pPr>
      <w:r w:rsidRPr="00B35B20">
        <w:rPr>
          <w:color w:val="000000"/>
          <w:sz w:val="22"/>
          <w:szCs w:val="22"/>
        </w:rPr>
        <w:t>- Copy of relevant documentation proving technical capacities (e.g. service contracts, invoices or similar).</w:t>
      </w:r>
    </w:p>
    <w:p w14:paraId="683D4A9B" w14:textId="77777777" w:rsidR="003121C6" w:rsidRDefault="003121C6" w:rsidP="003436FE">
      <w:pPr>
        <w:spacing w:before="120" w:after="120"/>
        <w:jc w:val="both"/>
        <w:rPr>
          <w:sz w:val="22"/>
          <w:szCs w:val="22"/>
        </w:rPr>
      </w:pPr>
      <w:r w:rsidRPr="00354516">
        <w:rPr>
          <w:sz w:val="22"/>
          <w:szCs w:val="22"/>
          <w:lang w:bidi="kn-IN"/>
        </w:rPr>
        <w:t xml:space="preserve">If the documentary evidence submitted is not written in one of the official languages of the European Union, a translation into the language of the procedure must be attached. Where the </w:t>
      </w:r>
      <w:r w:rsidRPr="00354516">
        <w:rPr>
          <w:sz w:val="22"/>
          <w:szCs w:val="22"/>
          <w:lang w:bidi="kn-IN"/>
        </w:rPr>
        <w:lastRenderedPageBreak/>
        <w:t xml:space="preserve">documents are in an official language of the European Union other than the one of the </w:t>
      </w:r>
      <w:proofErr w:type="gramStart"/>
      <w:r w:rsidRPr="00354516">
        <w:rPr>
          <w:sz w:val="22"/>
          <w:szCs w:val="22"/>
          <w:lang w:bidi="kn-IN"/>
        </w:rPr>
        <w:t>procedure</w:t>
      </w:r>
      <w:proofErr w:type="gramEnd"/>
      <w:r w:rsidRPr="00354516">
        <w:rPr>
          <w:sz w:val="22"/>
          <w:szCs w:val="22"/>
          <w:lang w:bidi="kn-IN"/>
        </w:rPr>
        <w:t>,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14:paraId="12640A75"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33EEF715"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47FD8AB8" w14:textId="7FCFD3AE" w:rsidR="008531BA" w:rsidRPr="00BD0FB2" w:rsidRDefault="003436FE" w:rsidP="003436FE">
      <w:pPr>
        <w:shd w:val="clear" w:color="auto" w:fill="FFFFFF"/>
        <w:spacing w:before="120" w:after="120"/>
        <w:jc w:val="both"/>
        <w:rPr>
          <w:sz w:val="22"/>
          <w:szCs w:val="22"/>
        </w:rPr>
      </w:pPr>
      <w:r w:rsidRPr="00BD0FB2">
        <w:rPr>
          <w:sz w:val="22"/>
          <w:szCs w:val="22"/>
        </w:rPr>
        <w:t xml:space="preserve">The </w:t>
      </w:r>
      <w:r w:rsidR="00543D27" w:rsidRPr="00BD0FB2">
        <w:rPr>
          <w:sz w:val="22"/>
          <w:szCs w:val="22"/>
        </w:rPr>
        <w:t>f</w:t>
      </w:r>
      <w:r w:rsidRPr="00BD0FB2">
        <w:rPr>
          <w:sz w:val="22"/>
          <w:szCs w:val="22"/>
        </w:rPr>
        <w:t>inancial offer must be presented as an amount in Euro</w:t>
      </w:r>
      <w:r w:rsidRPr="00BD0FB2">
        <w:rPr>
          <w:rStyle w:val="FootnoteReference"/>
        </w:rPr>
        <w:footnoteReference w:id="2"/>
      </w:r>
      <w:r w:rsidRPr="00BD0FB2">
        <w:rPr>
          <w:sz w:val="22"/>
          <w:szCs w:val="22"/>
        </w:rPr>
        <w:t xml:space="preserve"> and must be submitted using the template for the global-price version of Annex V to part B of this tender dossier. The electronic version of this document ‘B8 — Budget for a global-price contract’ can be found on the </w:t>
      </w:r>
      <w:proofErr w:type="gramStart"/>
      <w:r w:rsidRPr="00BD0FB2">
        <w:rPr>
          <w:sz w:val="22"/>
          <w:szCs w:val="22"/>
        </w:rPr>
        <w:t>website</w:t>
      </w:r>
      <w:proofErr w:type="gramEnd"/>
    </w:p>
    <w:p w14:paraId="64BF91FA" w14:textId="77777777" w:rsidR="005F1DD5" w:rsidRPr="00BD0FB2" w:rsidRDefault="00000000" w:rsidP="003436FE">
      <w:pPr>
        <w:shd w:val="clear" w:color="auto" w:fill="FFFFFF"/>
        <w:spacing w:before="120" w:after="120"/>
        <w:jc w:val="both"/>
        <w:rPr>
          <w:color w:val="0000FF"/>
          <w:sz w:val="22"/>
          <w:szCs w:val="22"/>
        </w:rPr>
      </w:pPr>
      <w:hyperlink r:id="rId12" w:history="1">
        <w:r w:rsidR="00996707" w:rsidRPr="00BD0FB2">
          <w:rPr>
            <w:rStyle w:val="Hyperlink"/>
            <w:sz w:val="22"/>
            <w:szCs w:val="22"/>
          </w:rPr>
          <w:t>http://ec.europa.eu/europeaid/prag/document.do</w:t>
        </w:r>
      </w:hyperlink>
      <w:r w:rsidR="005D1583" w:rsidRPr="00BD0FB2">
        <w:rPr>
          <w:sz w:val="22"/>
          <w:szCs w:val="22"/>
        </w:rPr>
        <w:t>.</w:t>
      </w:r>
    </w:p>
    <w:p w14:paraId="24501B8F" w14:textId="62F8AFC6" w:rsidR="003436FE" w:rsidRPr="002B370E" w:rsidRDefault="003436FE" w:rsidP="003436FE">
      <w:pPr>
        <w:shd w:val="clear" w:color="auto" w:fill="FFFFFF"/>
        <w:spacing w:before="120" w:after="120"/>
        <w:jc w:val="both"/>
        <w:rPr>
          <w:sz w:val="22"/>
          <w:szCs w:val="22"/>
        </w:rPr>
      </w:pPr>
      <w:r w:rsidRPr="00BD0FB2">
        <w:rPr>
          <w:sz w:val="22"/>
          <w:szCs w:val="22"/>
        </w:rPr>
        <w:t xml:space="preserve">The global price </w:t>
      </w:r>
      <w:r w:rsidR="008531BA" w:rsidRPr="00BD0FB2">
        <w:rPr>
          <w:sz w:val="22"/>
          <w:szCs w:val="22"/>
        </w:rPr>
        <w:t>may</w:t>
      </w:r>
      <w:r w:rsidRPr="00BD0FB2">
        <w:rPr>
          <w:sz w:val="22"/>
          <w:szCs w:val="22"/>
        </w:rPr>
        <w:t xml:space="preserve"> be broken down </w:t>
      </w:r>
      <w:r w:rsidR="008531BA" w:rsidRPr="00BD0FB2">
        <w:rPr>
          <w:sz w:val="22"/>
          <w:szCs w:val="22"/>
        </w:rPr>
        <w:t xml:space="preserve">by outputs if required from the </w:t>
      </w:r>
      <w:r w:rsidR="00543D27" w:rsidRPr="00BD0FB2">
        <w:rPr>
          <w:sz w:val="22"/>
          <w:szCs w:val="22"/>
        </w:rPr>
        <w:t>t</w:t>
      </w:r>
      <w:r w:rsidR="008531BA" w:rsidRPr="00BD0FB2">
        <w:rPr>
          <w:sz w:val="22"/>
          <w:szCs w:val="22"/>
        </w:rPr>
        <w:t xml:space="preserve">erms of </w:t>
      </w:r>
      <w:r w:rsidR="00543D27" w:rsidRPr="00BD0FB2">
        <w:rPr>
          <w:sz w:val="22"/>
          <w:szCs w:val="22"/>
        </w:rPr>
        <w:t>r</w:t>
      </w:r>
      <w:r w:rsidR="008531BA" w:rsidRPr="00BD0FB2">
        <w:rPr>
          <w:sz w:val="22"/>
          <w:szCs w:val="22"/>
        </w:rPr>
        <w:t>eference</w:t>
      </w:r>
      <w:r w:rsidRPr="00BD0FB2">
        <w:rPr>
          <w:sz w:val="22"/>
          <w:szCs w:val="22"/>
        </w:rPr>
        <w:t>.</w:t>
      </w:r>
    </w:p>
    <w:p w14:paraId="39240F77" w14:textId="2680F5CB" w:rsidR="003436FE" w:rsidRPr="00BD0FB2" w:rsidRDefault="003436FE" w:rsidP="00BD0FB2">
      <w:pPr>
        <w:pStyle w:val="Blockquote"/>
        <w:jc w:val="both"/>
        <w:rPr>
          <w:sz w:val="22"/>
          <w:szCs w:val="22"/>
          <w:lang w:val="en-GB"/>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 xml:space="preserve">notice, is </w:t>
      </w:r>
      <w:r w:rsidR="00180FEC" w:rsidRPr="00180FEC">
        <w:rPr>
          <w:sz w:val="22"/>
          <w:szCs w:val="22"/>
        </w:rPr>
        <w:t xml:space="preserve">EUR </w:t>
      </w:r>
      <w:r w:rsidR="00BD79FA">
        <w:rPr>
          <w:sz w:val="22"/>
          <w:szCs w:val="22"/>
        </w:rPr>
        <w:t>24</w:t>
      </w:r>
      <w:r w:rsidR="00180FEC" w:rsidRPr="00180FEC">
        <w:rPr>
          <w:sz w:val="22"/>
          <w:szCs w:val="22"/>
        </w:rPr>
        <w:t>0.000</w:t>
      </w:r>
      <w:r w:rsidR="006A704A">
        <w:rPr>
          <w:sz w:val="22"/>
          <w:szCs w:val="22"/>
        </w:rPr>
        <w:t>,00</w:t>
      </w:r>
      <w:r w:rsidR="00180FEC" w:rsidRPr="00180FEC">
        <w:rPr>
          <w:sz w:val="22"/>
          <w:szCs w:val="22"/>
        </w:rPr>
        <w:t xml:space="preserve"> or </w:t>
      </w:r>
      <w:r w:rsidR="00292291" w:rsidRPr="006002B0">
        <w:rPr>
          <w:sz w:val="22"/>
          <w:szCs w:val="22"/>
          <w:lang w:val="en-GB"/>
        </w:rPr>
        <w:t>28</w:t>
      </w:r>
      <w:r w:rsidR="00292291">
        <w:rPr>
          <w:sz w:val="22"/>
          <w:szCs w:val="22"/>
          <w:lang w:val="en-GB"/>
        </w:rPr>
        <w:t>.</w:t>
      </w:r>
      <w:r w:rsidR="00292291" w:rsidRPr="006002B0">
        <w:rPr>
          <w:sz w:val="22"/>
          <w:szCs w:val="22"/>
          <w:lang w:val="en-GB"/>
        </w:rPr>
        <w:t>129</w:t>
      </w:r>
      <w:r w:rsidR="00292291">
        <w:rPr>
          <w:sz w:val="22"/>
          <w:szCs w:val="22"/>
          <w:lang w:val="en-GB"/>
        </w:rPr>
        <w:t>.</w:t>
      </w:r>
      <w:r w:rsidR="00292291" w:rsidRPr="006002B0">
        <w:rPr>
          <w:sz w:val="22"/>
          <w:szCs w:val="22"/>
          <w:lang w:val="en-GB"/>
        </w:rPr>
        <w:t>200</w:t>
      </w:r>
      <w:r w:rsidR="00292291">
        <w:rPr>
          <w:sz w:val="22"/>
          <w:szCs w:val="22"/>
          <w:lang w:val="en-GB"/>
        </w:rPr>
        <w:t>,00</w:t>
      </w:r>
      <w:r w:rsidR="00292291" w:rsidRPr="006002B0">
        <w:rPr>
          <w:sz w:val="22"/>
          <w:szCs w:val="22"/>
          <w:lang w:val="en-GB"/>
        </w:rPr>
        <w:t xml:space="preserve"> </w:t>
      </w:r>
      <w:r w:rsidR="002846BD">
        <w:rPr>
          <w:sz w:val="22"/>
          <w:szCs w:val="22"/>
          <w:lang w:val="en-GB"/>
        </w:rPr>
        <w:t>RSD</w:t>
      </w:r>
      <w:r w:rsidRPr="002B370E">
        <w:rPr>
          <w:sz w:val="22"/>
          <w:szCs w:val="22"/>
        </w:rPr>
        <w:t xml:space="preserve">. Payments under this contract will be made in </w:t>
      </w:r>
      <w:r w:rsidR="006F25A2">
        <w:rPr>
          <w:sz w:val="22"/>
          <w:szCs w:val="22"/>
        </w:rPr>
        <w:t>the currency of the tender</w:t>
      </w:r>
      <w:r w:rsidR="002846BD">
        <w:rPr>
          <w:sz w:val="22"/>
          <w:szCs w:val="22"/>
        </w:rPr>
        <w:t>er</w:t>
      </w:r>
      <w:r w:rsidR="006F25A2">
        <w:rPr>
          <w:sz w:val="22"/>
          <w:szCs w:val="22"/>
        </w:rPr>
        <w:t>.</w:t>
      </w:r>
      <w:r w:rsidRPr="002B370E">
        <w:rPr>
          <w:sz w:val="22"/>
          <w:szCs w:val="22"/>
        </w:rPr>
        <w:t xml:space="preserve"> </w:t>
      </w:r>
    </w:p>
    <w:p w14:paraId="37721110"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14:paraId="2E055B92" w14:textId="77777777"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14:paraId="1405C9FE" w14:textId="77777777" w:rsidR="00BD0FB2" w:rsidRPr="002B370E" w:rsidRDefault="00BD0FB2" w:rsidP="00BD0FB2">
      <w:pPr>
        <w:numPr>
          <w:ilvl w:val="0"/>
          <w:numId w:val="26"/>
        </w:numPr>
        <w:spacing w:before="120"/>
        <w:jc w:val="both"/>
        <w:rPr>
          <w:sz w:val="22"/>
          <w:szCs w:val="22"/>
        </w:rPr>
      </w:pPr>
      <w:r w:rsidRPr="008139E7">
        <w:rPr>
          <w:sz w:val="22"/>
          <w:szCs w:val="22"/>
        </w:rPr>
        <w:t>The European Commission and the Republic of Serbia have agreed in Financing Agreement to allow full exemption from all duties and taxes, including VAT</w:t>
      </w:r>
      <w:r w:rsidRPr="00693705">
        <w:rPr>
          <w:sz w:val="22"/>
          <w:szCs w:val="22"/>
        </w:rPr>
        <w:t>.</w:t>
      </w:r>
    </w:p>
    <w:p w14:paraId="42BFA7D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4D962524"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141BA79A"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lastRenderedPageBreak/>
        <w:t xml:space="preserve">Period during which tenders are </w:t>
      </w:r>
      <w:proofErr w:type="gramStart"/>
      <w:r w:rsidRPr="002B370E">
        <w:rPr>
          <w:b/>
          <w:sz w:val="24"/>
          <w:szCs w:val="24"/>
        </w:rPr>
        <w:t>binding</w:t>
      </w:r>
      <w:proofErr w:type="gramEnd"/>
    </w:p>
    <w:p w14:paraId="03F98A67"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r w:rsidR="00BA15F8" w:rsidRPr="00BA15F8">
        <w:rPr>
          <w:sz w:val="22"/>
          <w:szCs w:val="22"/>
        </w:rPr>
        <w:t>In exceptional cases, before the period of validity expires, the contracting authority may ask tenderers to extend the period for a specific number of days, which may not exceed 40</w:t>
      </w:r>
      <w:r w:rsidR="00BA15F8">
        <w:rPr>
          <w:sz w:val="22"/>
          <w:szCs w:val="22"/>
        </w:rPr>
        <w:t>.</w:t>
      </w:r>
    </w:p>
    <w:p w14:paraId="173F4186" w14:textId="77777777"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70C17CAE"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w:t>
      </w:r>
      <w:proofErr w:type="gramStart"/>
      <w:r w:rsidRPr="002B370E">
        <w:rPr>
          <w:b/>
          <w:sz w:val="24"/>
          <w:szCs w:val="24"/>
        </w:rPr>
        <w:t>tenders</w:t>
      </w:r>
      <w:proofErr w:type="gramEnd"/>
    </w:p>
    <w:p w14:paraId="3624F986" w14:textId="7283BECB" w:rsidR="00BA15F8" w:rsidRPr="00510846" w:rsidRDefault="00BA15F8" w:rsidP="00BA15F8">
      <w:pPr>
        <w:keepNext/>
        <w:spacing w:before="120" w:after="120"/>
        <w:jc w:val="both"/>
        <w:rPr>
          <w:sz w:val="22"/>
          <w:szCs w:val="22"/>
        </w:rPr>
      </w:pPr>
      <w:r w:rsidRPr="000650AC">
        <w:rPr>
          <w:sz w:val="22"/>
          <w:szCs w:val="22"/>
        </w:rPr>
        <w:t xml:space="preserve">Tenderers may submit questions in writing to the following address </w:t>
      </w:r>
      <w:r w:rsidR="004F7408">
        <w:rPr>
          <w:sz w:val="22"/>
          <w:szCs w:val="22"/>
        </w:rPr>
        <w:t xml:space="preserve">15 days </w:t>
      </w:r>
      <w:r w:rsidRPr="000650AC">
        <w:rPr>
          <w:sz w:val="22"/>
          <w:szCs w:val="22"/>
        </w:rPr>
        <w:t>before the deadline for submission of tenders, specifying the publication reference and the contract title:</w:t>
      </w:r>
    </w:p>
    <w:p w14:paraId="318E1DDB" w14:textId="5C3F3AFE" w:rsidR="003436FE" w:rsidRPr="002B370E" w:rsidRDefault="000650AC" w:rsidP="003436FE">
      <w:pPr>
        <w:pStyle w:val="BodyText"/>
        <w:spacing w:before="240"/>
        <w:rPr>
          <w:sz w:val="22"/>
          <w:szCs w:val="22"/>
        </w:rPr>
      </w:pPr>
      <w:r w:rsidRPr="002202BF">
        <w:rPr>
          <w:sz w:val="22"/>
          <w:szCs w:val="22"/>
        </w:rPr>
        <w:t>Contact name</w:t>
      </w:r>
      <w:r>
        <w:rPr>
          <w:sz w:val="22"/>
          <w:szCs w:val="22"/>
        </w:rPr>
        <w:t>: Ivana Vasi</w:t>
      </w:r>
      <w:r>
        <w:rPr>
          <w:sz w:val="22"/>
          <w:szCs w:val="22"/>
          <w:lang w:val="sr-Latn-RS"/>
        </w:rPr>
        <w:t>ć</w:t>
      </w:r>
      <w:r w:rsidRPr="002202BF">
        <w:rPr>
          <w:sz w:val="22"/>
          <w:szCs w:val="22"/>
        </w:rPr>
        <w:br/>
        <w:t>Address</w:t>
      </w:r>
      <w:r>
        <w:rPr>
          <w:sz w:val="22"/>
          <w:szCs w:val="22"/>
        </w:rPr>
        <w:t xml:space="preserve">: </w:t>
      </w:r>
      <w:r w:rsidRPr="009E5A72">
        <w:rPr>
          <w:sz w:val="22"/>
          <w:szCs w:val="22"/>
        </w:rPr>
        <w:t>Public Enterprise “</w:t>
      </w:r>
      <w:proofErr w:type="spellStart"/>
      <w:r w:rsidRPr="009E5A72">
        <w:rPr>
          <w:sz w:val="22"/>
          <w:szCs w:val="22"/>
        </w:rPr>
        <w:t>Vojvodinašume</w:t>
      </w:r>
      <w:proofErr w:type="spellEnd"/>
      <w:r w:rsidRPr="009E5A72">
        <w:rPr>
          <w:sz w:val="22"/>
          <w:szCs w:val="22"/>
        </w:rPr>
        <w:t>" PETROVARADIN</w:t>
      </w:r>
      <w:r>
        <w:rPr>
          <w:sz w:val="22"/>
          <w:szCs w:val="22"/>
        </w:rPr>
        <w:t xml:space="preserve">, </w:t>
      </w:r>
      <w:proofErr w:type="spellStart"/>
      <w:r w:rsidRPr="009E5A72">
        <w:rPr>
          <w:sz w:val="22"/>
          <w:szCs w:val="22"/>
        </w:rPr>
        <w:t>Preradovićeva</w:t>
      </w:r>
      <w:proofErr w:type="spellEnd"/>
      <w:r w:rsidRPr="009E5A72">
        <w:rPr>
          <w:sz w:val="22"/>
          <w:szCs w:val="22"/>
        </w:rPr>
        <w:t xml:space="preserve"> 2</w:t>
      </w:r>
      <w:r>
        <w:rPr>
          <w:sz w:val="22"/>
          <w:szCs w:val="22"/>
        </w:rPr>
        <w:t xml:space="preserve">, </w:t>
      </w:r>
      <w:r w:rsidRPr="009E5A72">
        <w:rPr>
          <w:sz w:val="22"/>
          <w:szCs w:val="22"/>
        </w:rPr>
        <w:t xml:space="preserve">21131 </w:t>
      </w:r>
      <w:proofErr w:type="spellStart"/>
      <w:r w:rsidRPr="009E5A72">
        <w:rPr>
          <w:sz w:val="22"/>
          <w:szCs w:val="22"/>
        </w:rPr>
        <w:t>Petrovaradin</w:t>
      </w:r>
      <w:proofErr w:type="spellEnd"/>
      <w:r>
        <w:rPr>
          <w:sz w:val="22"/>
          <w:szCs w:val="22"/>
        </w:rPr>
        <w:t>, Republic of Serbia</w:t>
      </w:r>
      <w:r w:rsidRPr="002202BF">
        <w:rPr>
          <w:sz w:val="22"/>
          <w:szCs w:val="22"/>
        </w:rPr>
        <w:br/>
        <w:t>E-mail:</w:t>
      </w:r>
      <w:r>
        <w:rPr>
          <w:sz w:val="22"/>
          <w:szCs w:val="22"/>
        </w:rPr>
        <w:t xml:space="preserve"> </w:t>
      </w:r>
      <w:r w:rsidR="00180FEC" w:rsidRPr="00180FEC">
        <w:rPr>
          <w:sz w:val="22"/>
          <w:szCs w:val="22"/>
        </w:rPr>
        <w:t>vojvodinasume.life2@gmail.com</w:t>
      </w:r>
    </w:p>
    <w:p w14:paraId="341C2F27" w14:textId="64967A65" w:rsidR="003436FE" w:rsidRPr="002B370E" w:rsidRDefault="003436FE" w:rsidP="00E07245">
      <w:pPr>
        <w:pStyle w:val="BodyText"/>
        <w:spacing w:before="120" w:after="120"/>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6B373C">
        <w:rPr>
          <w:sz w:val="22"/>
          <w:szCs w:val="22"/>
        </w:rPr>
        <w:t xml:space="preserve"> </w:t>
      </w:r>
      <w:r w:rsidR="006B373C" w:rsidRPr="006B373C">
        <w:rPr>
          <w:sz w:val="22"/>
          <w:szCs w:val="22"/>
        </w:rPr>
        <w:t xml:space="preserve">Any clarification of the tender dossier will be communicated simultaneously to all tenderers. </w:t>
      </w:r>
    </w:p>
    <w:p w14:paraId="3849C7C8" w14:textId="77777777"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01820A9E" w14:textId="77777777"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14:paraId="74DE0365" w14:textId="77777777" w:rsidR="003436FE" w:rsidRPr="002B370E" w:rsidRDefault="003436FE" w:rsidP="003436FE">
      <w:pPr>
        <w:keepNext/>
        <w:numPr>
          <w:ilvl w:val="0"/>
          <w:numId w:val="26"/>
        </w:numPr>
        <w:spacing w:before="120" w:after="120"/>
        <w:jc w:val="both"/>
        <w:rPr>
          <w:b/>
          <w:sz w:val="24"/>
          <w:szCs w:val="24"/>
        </w:rPr>
      </w:pPr>
      <w:bookmarkStart w:id="2" w:name="_Ref499614274"/>
      <w:bookmarkStart w:id="3" w:name="_Ref499982672"/>
      <w:r w:rsidRPr="002B370E">
        <w:rPr>
          <w:b/>
          <w:sz w:val="24"/>
          <w:szCs w:val="24"/>
        </w:rPr>
        <w:t>Submission of tenders</w:t>
      </w:r>
      <w:bookmarkEnd w:id="2"/>
      <w:bookmarkEnd w:id="3"/>
    </w:p>
    <w:p w14:paraId="255B0676" w14:textId="2FB78591" w:rsidR="00E240F2" w:rsidRDefault="00E240F2" w:rsidP="00E240F2">
      <w:pPr>
        <w:spacing w:before="120" w:after="120"/>
        <w:jc w:val="both"/>
        <w:rPr>
          <w:sz w:val="22"/>
          <w:szCs w:val="22"/>
          <w:highlight w:val="yellow"/>
        </w:rPr>
      </w:pPr>
      <w:r w:rsidRPr="002D29B4">
        <w:rPr>
          <w:sz w:val="22"/>
          <w:szCs w:val="22"/>
        </w:rPr>
        <w:t xml:space="preserve">Tenders must be sent to the contracting authority before </w:t>
      </w:r>
      <w:r w:rsidR="002D29B4">
        <w:rPr>
          <w:sz w:val="22"/>
          <w:szCs w:val="22"/>
        </w:rPr>
        <w:t xml:space="preserve">15.00h, </w:t>
      </w:r>
      <w:r w:rsidR="00292291" w:rsidRPr="00BD57F7">
        <w:rPr>
          <w:sz w:val="22"/>
          <w:szCs w:val="22"/>
        </w:rPr>
        <w:t>18</w:t>
      </w:r>
      <w:r w:rsidR="002D29B4" w:rsidRPr="00BD57F7">
        <w:rPr>
          <w:sz w:val="22"/>
          <w:szCs w:val="22"/>
        </w:rPr>
        <w:t>/</w:t>
      </w:r>
      <w:r w:rsidR="00292291" w:rsidRPr="00BD57F7">
        <w:rPr>
          <w:sz w:val="22"/>
          <w:szCs w:val="22"/>
        </w:rPr>
        <w:t>03</w:t>
      </w:r>
      <w:r w:rsidR="002D29B4" w:rsidRPr="00BD57F7">
        <w:rPr>
          <w:sz w:val="22"/>
          <w:szCs w:val="22"/>
        </w:rPr>
        <w:t>/202</w:t>
      </w:r>
      <w:r w:rsidR="00292291" w:rsidRPr="00BD57F7">
        <w:rPr>
          <w:sz w:val="22"/>
          <w:szCs w:val="22"/>
        </w:rPr>
        <w:t>4</w:t>
      </w:r>
      <w:r w:rsidRPr="00BD57F7">
        <w:rPr>
          <w:sz w:val="22"/>
          <w:szCs w:val="22"/>
        </w:rPr>
        <w:t>.</w:t>
      </w:r>
      <w:r w:rsidRPr="002D29B4">
        <w:rPr>
          <w:sz w:val="22"/>
          <w:szCs w:val="22"/>
        </w:rPr>
        <w:t xml:space="preserve"> </w:t>
      </w:r>
    </w:p>
    <w:p w14:paraId="3013AA6B" w14:textId="77777777" w:rsidR="00E240F2" w:rsidRPr="002D29B4" w:rsidRDefault="00E240F2" w:rsidP="00E240F2">
      <w:pPr>
        <w:spacing w:before="120" w:after="120"/>
        <w:jc w:val="both"/>
        <w:rPr>
          <w:sz w:val="22"/>
          <w:szCs w:val="22"/>
        </w:rPr>
      </w:pPr>
      <w:r w:rsidRPr="002D29B4">
        <w:rPr>
          <w:sz w:val="22"/>
          <w:szCs w:val="22"/>
        </w:rPr>
        <w:t>They must include the requested documents in clause 4 above and be sent:</w:t>
      </w:r>
    </w:p>
    <w:p w14:paraId="7D7DA4A2" w14:textId="77777777" w:rsidR="00E240F2" w:rsidRPr="002D29B4" w:rsidRDefault="00E240F2" w:rsidP="00E240F2">
      <w:pPr>
        <w:keepNext/>
        <w:keepLines/>
        <w:spacing w:before="120" w:after="120"/>
        <w:ind w:left="360"/>
        <w:jc w:val="both"/>
        <w:rPr>
          <w:sz w:val="22"/>
          <w:szCs w:val="22"/>
        </w:rPr>
      </w:pPr>
      <w:r w:rsidRPr="002D29B4">
        <w:rPr>
          <w:b/>
          <w:sz w:val="22"/>
          <w:szCs w:val="22"/>
        </w:rPr>
        <w:t>EITHER</w:t>
      </w:r>
      <w:r w:rsidRPr="002D29B4">
        <w:rPr>
          <w:sz w:val="22"/>
          <w:szCs w:val="22"/>
        </w:rPr>
        <w:t xml:space="preserve"> by post or by courier service, in which case the evidence shall be constituted by the postmark or the date of the deposit slip</w:t>
      </w:r>
      <w:r w:rsidRPr="002D29B4">
        <w:rPr>
          <w:rStyle w:val="FootnoteReference"/>
          <w:sz w:val="22"/>
          <w:szCs w:val="22"/>
        </w:rPr>
        <w:footnoteReference w:id="3"/>
      </w:r>
      <w:r w:rsidRPr="002D29B4">
        <w:rPr>
          <w:sz w:val="22"/>
          <w:szCs w:val="22"/>
        </w:rPr>
        <w:t>, to:</w:t>
      </w:r>
    </w:p>
    <w:p w14:paraId="47EAE3E8" w14:textId="77777777" w:rsidR="002D29B4" w:rsidRPr="002D29B4" w:rsidRDefault="002D29B4" w:rsidP="002D29B4">
      <w:pPr>
        <w:pStyle w:val="Blockquote"/>
        <w:keepNext/>
        <w:keepLines/>
        <w:spacing w:before="120" w:after="120"/>
        <w:jc w:val="center"/>
        <w:rPr>
          <w:sz w:val="22"/>
          <w:szCs w:val="22"/>
          <w:lang w:val="en-GB"/>
        </w:rPr>
      </w:pPr>
      <w:r w:rsidRPr="002D29B4">
        <w:rPr>
          <w:sz w:val="22"/>
          <w:szCs w:val="22"/>
          <w:lang w:val="en-GB"/>
        </w:rPr>
        <w:t>Public Enterprise “</w:t>
      </w:r>
      <w:proofErr w:type="spellStart"/>
      <w:r w:rsidRPr="002D29B4">
        <w:rPr>
          <w:sz w:val="22"/>
          <w:szCs w:val="22"/>
          <w:lang w:val="en-GB"/>
        </w:rPr>
        <w:t>Vojvodinašume</w:t>
      </w:r>
      <w:proofErr w:type="spellEnd"/>
      <w:r w:rsidRPr="002D29B4">
        <w:rPr>
          <w:sz w:val="22"/>
          <w:szCs w:val="22"/>
          <w:lang w:val="en-GB"/>
        </w:rPr>
        <w:t xml:space="preserve">" PETROVARADIN </w:t>
      </w:r>
    </w:p>
    <w:p w14:paraId="5821CBEB" w14:textId="5404371C" w:rsidR="00E240F2" w:rsidRPr="002D29B4" w:rsidRDefault="002D29B4" w:rsidP="002D29B4">
      <w:pPr>
        <w:pStyle w:val="Blockquote"/>
        <w:keepNext/>
        <w:keepLines/>
        <w:spacing w:before="120" w:after="120"/>
        <w:jc w:val="center"/>
        <w:rPr>
          <w:rStyle w:val="Emphasis"/>
          <w:i w:val="0"/>
          <w:sz w:val="22"/>
          <w:szCs w:val="22"/>
          <w:lang w:val="en-GB"/>
        </w:rPr>
      </w:pPr>
      <w:proofErr w:type="spellStart"/>
      <w:r w:rsidRPr="002D29B4">
        <w:rPr>
          <w:sz w:val="22"/>
          <w:szCs w:val="22"/>
          <w:lang w:val="en-GB"/>
        </w:rPr>
        <w:t>Preradovićeva</w:t>
      </w:r>
      <w:proofErr w:type="spellEnd"/>
      <w:r w:rsidRPr="002D29B4">
        <w:rPr>
          <w:sz w:val="22"/>
          <w:szCs w:val="22"/>
          <w:lang w:val="en-GB"/>
        </w:rPr>
        <w:t xml:space="preserve"> 2, 21131 </w:t>
      </w:r>
      <w:proofErr w:type="spellStart"/>
      <w:r w:rsidRPr="002D29B4">
        <w:rPr>
          <w:sz w:val="22"/>
          <w:szCs w:val="22"/>
          <w:lang w:val="en-GB"/>
        </w:rPr>
        <w:t>Petrovaradin</w:t>
      </w:r>
      <w:proofErr w:type="spellEnd"/>
      <w:r w:rsidRPr="002D29B4">
        <w:rPr>
          <w:sz w:val="22"/>
          <w:szCs w:val="22"/>
          <w:lang w:val="en-GB"/>
        </w:rPr>
        <w:t>, Republic of Serb</w:t>
      </w:r>
      <w:r>
        <w:rPr>
          <w:sz w:val="22"/>
          <w:szCs w:val="22"/>
          <w:lang w:val="en-GB"/>
        </w:rPr>
        <w:t>ia</w:t>
      </w:r>
    </w:p>
    <w:p w14:paraId="2398D3F5" w14:textId="77777777" w:rsidR="00E240F2" w:rsidRPr="002D29B4" w:rsidRDefault="00E240F2" w:rsidP="00E240F2">
      <w:pPr>
        <w:pStyle w:val="Blockquote"/>
        <w:keepNext/>
        <w:keepLines/>
        <w:spacing w:before="120" w:after="120"/>
        <w:jc w:val="both"/>
        <w:rPr>
          <w:sz w:val="22"/>
          <w:szCs w:val="22"/>
        </w:rPr>
      </w:pPr>
      <w:r w:rsidRPr="002D29B4">
        <w:rPr>
          <w:b/>
          <w:sz w:val="22"/>
          <w:szCs w:val="22"/>
        </w:rPr>
        <w:t>OR</w:t>
      </w:r>
      <w:r w:rsidRPr="002D29B4">
        <w:rPr>
          <w:sz w:val="22"/>
          <w:szCs w:val="22"/>
        </w:rPr>
        <w:t xml:space="preserve"> </w:t>
      </w:r>
      <w:r w:rsidRPr="002D29B4">
        <w:rPr>
          <w:rStyle w:val="Strong"/>
          <w:b w:val="0"/>
          <w:sz w:val="22"/>
          <w:szCs w:val="22"/>
        </w:rPr>
        <w:t>hand delivered</w:t>
      </w:r>
      <w:r w:rsidRPr="002D29B4">
        <w:rPr>
          <w:sz w:val="22"/>
          <w:szCs w:val="22"/>
        </w:rPr>
        <w:t xml:space="preserve"> </w:t>
      </w:r>
      <w:r w:rsidRPr="002D29B4">
        <w:rPr>
          <w:sz w:val="22"/>
          <w:szCs w:val="22"/>
          <w:lang w:val="en-GB"/>
        </w:rPr>
        <w:t>by the participant in person or by an agent</w:t>
      </w:r>
      <w:r w:rsidRPr="002D29B4">
        <w:rPr>
          <w:rStyle w:val="Strong"/>
          <w:b w:val="0"/>
          <w:sz w:val="22"/>
          <w:szCs w:val="22"/>
          <w:lang w:val="en-GB"/>
        </w:rPr>
        <w:t xml:space="preserve"> directly</w:t>
      </w:r>
      <w:r w:rsidRPr="002D29B4">
        <w:rPr>
          <w:sz w:val="22"/>
          <w:szCs w:val="22"/>
          <w:lang w:val="en-GB"/>
        </w:rPr>
        <w:t xml:space="preserve"> to the premises of the contracting authority in return for a </w:t>
      </w:r>
      <w:r w:rsidRPr="002D29B4">
        <w:rPr>
          <w:rStyle w:val="Strong"/>
          <w:b w:val="0"/>
          <w:sz w:val="22"/>
          <w:szCs w:val="22"/>
          <w:lang w:val="en-GB"/>
        </w:rPr>
        <w:t>signed and dated receipt</w:t>
      </w:r>
      <w:r w:rsidRPr="002D29B4">
        <w:rPr>
          <w:sz w:val="22"/>
          <w:szCs w:val="22"/>
          <w:lang w:val="en-GB"/>
        </w:rPr>
        <w:t xml:space="preserve">, in which case the evidence shall be constituted by this acknowledgement of receipt, </w:t>
      </w:r>
      <w:r w:rsidRPr="002D29B4">
        <w:rPr>
          <w:sz w:val="22"/>
          <w:szCs w:val="22"/>
        </w:rPr>
        <w:t>to:</w:t>
      </w:r>
    </w:p>
    <w:p w14:paraId="146C95B7" w14:textId="77777777" w:rsidR="002D29B4" w:rsidRPr="0009610A" w:rsidRDefault="002D29B4" w:rsidP="002D29B4">
      <w:pPr>
        <w:pStyle w:val="Blockquote"/>
        <w:keepNext/>
        <w:keepLines/>
        <w:spacing w:before="120" w:after="120"/>
        <w:jc w:val="center"/>
        <w:rPr>
          <w:sz w:val="22"/>
          <w:szCs w:val="22"/>
        </w:rPr>
      </w:pPr>
      <w:r w:rsidRPr="0009610A">
        <w:rPr>
          <w:sz w:val="22"/>
          <w:szCs w:val="22"/>
        </w:rPr>
        <w:t>Public Enterprise “</w:t>
      </w:r>
      <w:proofErr w:type="spellStart"/>
      <w:r w:rsidRPr="0009610A">
        <w:rPr>
          <w:sz w:val="22"/>
          <w:szCs w:val="22"/>
        </w:rPr>
        <w:t>Vojvodinašume</w:t>
      </w:r>
      <w:proofErr w:type="spellEnd"/>
      <w:r w:rsidRPr="0009610A">
        <w:rPr>
          <w:sz w:val="22"/>
          <w:szCs w:val="22"/>
        </w:rPr>
        <w:t xml:space="preserve">" PETROVARADIN </w:t>
      </w:r>
    </w:p>
    <w:p w14:paraId="390832D3" w14:textId="577AE10B" w:rsidR="00E240F2" w:rsidRDefault="002D29B4" w:rsidP="002D29B4">
      <w:pPr>
        <w:pStyle w:val="Blockquote"/>
        <w:spacing w:before="120" w:after="120"/>
        <w:jc w:val="center"/>
        <w:rPr>
          <w:rStyle w:val="Emphasis"/>
          <w:i w:val="0"/>
          <w:sz w:val="22"/>
          <w:szCs w:val="22"/>
          <w:lang w:val="en-GB"/>
        </w:rPr>
      </w:pPr>
      <w:proofErr w:type="spellStart"/>
      <w:r w:rsidRPr="0009610A">
        <w:rPr>
          <w:sz w:val="22"/>
          <w:szCs w:val="22"/>
        </w:rPr>
        <w:t>Preradovićeva</w:t>
      </w:r>
      <w:proofErr w:type="spellEnd"/>
      <w:r w:rsidRPr="0009610A">
        <w:rPr>
          <w:sz w:val="22"/>
          <w:szCs w:val="22"/>
        </w:rPr>
        <w:t xml:space="preserve"> 2, 21131 </w:t>
      </w:r>
      <w:proofErr w:type="spellStart"/>
      <w:r w:rsidRPr="0009610A">
        <w:rPr>
          <w:sz w:val="22"/>
          <w:szCs w:val="22"/>
        </w:rPr>
        <w:t>Petrovaradin</w:t>
      </w:r>
      <w:proofErr w:type="spellEnd"/>
      <w:r w:rsidRPr="002202BF">
        <w:rPr>
          <w:sz w:val="22"/>
          <w:szCs w:val="22"/>
        </w:rPr>
        <w:t>, Republic of Serb</w:t>
      </w:r>
      <w:r>
        <w:rPr>
          <w:sz w:val="22"/>
          <w:szCs w:val="22"/>
        </w:rPr>
        <w:t>ia</w:t>
      </w:r>
      <w:r w:rsidR="00E240F2" w:rsidRPr="002B370E">
        <w:rPr>
          <w:rStyle w:val="Emphasis"/>
          <w:sz w:val="22"/>
          <w:szCs w:val="22"/>
          <w:lang w:val="en-GB"/>
        </w:rPr>
        <w:br/>
      </w:r>
    </w:p>
    <w:p w14:paraId="0A9293CF" w14:textId="77777777" w:rsidR="00E240F2" w:rsidRPr="002D29B4" w:rsidRDefault="00E240F2" w:rsidP="00E240F2">
      <w:pPr>
        <w:pStyle w:val="Blockquote"/>
        <w:ind w:left="0" w:right="26"/>
        <w:jc w:val="both"/>
        <w:rPr>
          <w:rStyle w:val="Strong"/>
          <w:snapToGrid/>
          <w:sz w:val="22"/>
          <w:szCs w:val="22"/>
          <w:lang w:val="en-GB" w:eastAsia="en-GB"/>
        </w:rPr>
      </w:pPr>
      <w:r w:rsidRPr="002D29B4">
        <w:rPr>
          <w:sz w:val="22"/>
          <w:szCs w:val="22"/>
        </w:rPr>
        <w:lastRenderedPageBreak/>
        <w:t xml:space="preserve">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w:t>
      </w:r>
      <w:proofErr w:type="spellStart"/>
      <w:r w:rsidRPr="002D29B4">
        <w:rPr>
          <w:sz w:val="22"/>
          <w:szCs w:val="22"/>
        </w:rPr>
        <w:t>jeopardise</w:t>
      </w:r>
      <w:proofErr w:type="spellEnd"/>
      <w:r w:rsidRPr="002D29B4">
        <w:rPr>
          <w:sz w:val="22"/>
          <w:szCs w:val="22"/>
        </w:rPr>
        <w:t xml:space="preserve"> decisions already taken and notified.</w:t>
      </w:r>
    </w:p>
    <w:p w14:paraId="343D26CB" w14:textId="77777777" w:rsidR="00E240F2" w:rsidRPr="002D29B4" w:rsidRDefault="00E240F2" w:rsidP="00E240F2">
      <w:pPr>
        <w:spacing w:before="120" w:after="120"/>
        <w:jc w:val="both"/>
        <w:rPr>
          <w:sz w:val="22"/>
          <w:szCs w:val="22"/>
        </w:rPr>
      </w:pPr>
      <w:r w:rsidRPr="002D29B4">
        <w:rPr>
          <w:rStyle w:val="Strong"/>
          <w:sz w:val="22"/>
          <w:szCs w:val="22"/>
        </w:rPr>
        <w:t xml:space="preserve"> </w:t>
      </w:r>
      <w:r w:rsidRPr="002D29B4">
        <w:rPr>
          <w:sz w:val="22"/>
          <w:szCs w:val="22"/>
        </w:rPr>
        <w:t>Tenders must be submitted using the double envelope system, i.e. in an outer parcel or envelope containing two separate, sealed envelopes, one bearing the words ‘</w:t>
      </w:r>
      <w:r w:rsidRPr="002D29B4">
        <w:rPr>
          <w:b/>
          <w:sz w:val="22"/>
          <w:szCs w:val="22"/>
        </w:rPr>
        <w:t>Envelope A — Technical offer’</w:t>
      </w:r>
      <w:r w:rsidRPr="002D29B4">
        <w:rPr>
          <w:sz w:val="22"/>
          <w:szCs w:val="22"/>
        </w:rPr>
        <w:t xml:space="preserve"> and the other ‘</w:t>
      </w:r>
      <w:r w:rsidRPr="002D29B4">
        <w:rPr>
          <w:b/>
          <w:sz w:val="22"/>
          <w:szCs w:val="22"/>
        </w:rPr>
        <w:t>Envelope B — Financial offer’</w:t>
      </w:r>
      <w:r w:rsidRPr="002D29B4">
        <w:rPr>
          <w:sz w:val="22"/>
          <w:szCs w:val="22"/>
        </w:rPr>
        <w:t>. All parts of the tender other than the financial offer must be submitted in Envelope A (i.e. including the tender submission form, statements of exclusivity and availability of the key experts and declarations).</w:t>
      </w:r>
    </w:p>
    <w:p w14:paraId="2906153C" w14:textId="77777777" w:rsidR="00E240F2" w:rsidRPr="002D29B4" w:rsidRDefault="00E240F2" w:rsidP="00E240F2">
      <w:pPr>
        <w:spacing w:before="120" w:after="120"/>
        <w:jc w:val="both"/>
        <w:rPr>
          <w:sz w:val="22"/>
          <w:szCs w:val="22"/>
        </w:rPr>
      </w:pPr>
      <w:r w:rsidRPr="002D29B4">
        <w:rPr>
          <w:sz w:val="22"/>
          <w:szCs w:val="22"/>
        </w:rPr>
        <w:t xml:space="preserve">The outer envelope should provide the following information: </w:t>
      </w:r>
    </w:p>
    <w:p w14:paraId="69697051" w14:textId="77777777" w:rsidR="00E240F2" w:rsidRPr="002D29B4" w:rsidRDefault="00E240F2" w:rsidP="00E240F2">
      <w:pPr>
        <w:numPr>
          <w:ilvl w:val="0"/>
          <w:numId w:val="24"/>
        </w:numPr>
        <w:tabs>
          <w:tab w:val="clear" w:pos="861"/>
        </w:tabs>
        <w:spacing w:before="120" w:after="120"/>
        <w:ind w:left="426" w:hanging="284"/>
        <w:rPr>
          <w:sz w:val="22"/>
          <w:szCs w:val="22"/>
        </w:rPr>
      </w:pPr>
      <w:r w:rsidRPr="002D29B4">
        <w:rPr>
          <w:sz w:val="22"/>
          <w:szCs w:val="22"/>
        </w:rPr>
        <w:t xml:space="preserve">the address for submitting tenders indicated </w:t>
      </w:r>
      <w:proofErr w:type="gramStart"/>
      <w:r w:rsidRPr="002D29B4">
        <w:rPr>
          <w:sz w:val="22"/>
          <w:szCs w:val="22"/>
        </w:rPr>
        <w:t>above;</w:t>
      </w:r>
      <w:proofErr w:type="gramEnd"/>
      <w:r w:rsidRPr="002D29B4">
        <w:rPr>
          <w:sz w:val="22"/>
          <w:szCs w:val="22"/>
        </w:rPr>
        <w:t xml:space="preserve"> </w:t>
      </w:r>
    </w:p>
    <w:p w14:paraId="0D06C53F" w14:textId="7F186A92" w:rsidR="00E240F2" w:rsidRPr="002D29B4" w:rsidRDefault="00E240F2" w:rsidP="00E07245">
      <w:pPr>
        <w:spacing w:before="120" w:after="120"/>
        <w:ind w:firstLine="142"/>
        <w:rPr>
          <w:sz w:val="22"/>
          <w:szCs w:val="22"/>
        </w:rPr>
      </w:pPr>
      <w:r w:rsidRPr="002D29B4">
        <w:rPr>
          <w:sz w:val="22"/>
          <w:szCs w:val="22"/>
        </w:rPr>
        <w:t xml:space="preserve">b)  the reference code of the tender procedure (i.e. </w:t>
      </w:r>
      <w:r w:rsidR="00292291" w:rsidRPr="00292291">
        <w:rPr>
          <w:sz w:val="22"/>
          <w:szCs w:val="22"/>
        </w:rPr>
        <w:t>LIFE22 NAT/AT/101113557-TD04-T3.8, T8.2</w:t>
      </w:r>
      <w:proofErr w:type="gramStart"/>
      <w:r w:rsidRPr="002D29B4">
        <w:rPr>
          <w:sz w:val="22"/>
          <w:szCs w:val="22"/>
        </w:rPr>
        <w:t>);</w:t>
      </w:r>
      <w:proofErr w:type="gramEnd"/>
    </w:p>
    <w:p w14:paraId="57C9B1FD" w14:textId="3683C960" w:rsidR="00E240F2" w:rsidRPr="002D29B4" w:rsidRDefault="00E240F2" w:rsidP="00E07245">
      <w:pPr>
        <w:spacing w:before="120" w:after="120"/>
        <w:ind w:left="142"/>
        <w:rPr>
          <w:sz w:val="22"/>
          <w:szCs w:val="22"/>
        </w:rPr>
      </w:pPr>
      <w:r w:rsidRPr="002D29B4">
        <w:rPr>
          <w:sz w:val="22"/>
          <w:szCs w:val="22"/>
        </w:rPr>
        <w:t>c)</w:t>
      </w:r>
      <w:r w:rsidRPr="002D29B4">
        <w:rPr>
          <w:sz w:val="22"/>
          <w:szCs w:val="22"/>
        </w:rPr>
        <w:tab/>
        <w:t xml:space="preserve">the words ‘Not to be opened before the tender-opening session’ and </w:t>
      </w:r>
      <w:r w:rsidR="001148FA">
        <w:rPr>
          <w:sz w:val="22"/>
          <w:szCs w:val="22"/>
        </w:rPr>
        <w:t>“</w:t>
      </w:r>
      <w:r w:rsidR="001148FA" w:rsidRPr="00F449D7">
        <w:rPr>
          <w:sz w:val="22"/>
          <w:szCs w:val="22"/>
        </w:rPr>
        <w:t xml:space="preserve">Ne </w:t>
      </w:r>
      <w:proofErr w:type="spellStart"/>
      <w:r w:rsidR="001148FA" w:rsidRPr="00F449D7">
        <w:rPr>
          <w:sz w:val="22"/>
          <w:szCs w:val="22"/>
        </w:rPr>
        <w:t>otvarati</w:t>
      </w:r>
      <w:proofErr w:type="spellEnd"/>
      <w:r w:rsidR="001148FA" w:rsidRPr="00F449D7">
        <w:rPr>
          <w:sz w:val="22"/>
          <w:szCs w:val="22"/>
        </w:rPr>
        <w:t xml:space="preserve"> pre </w:t>
      </w:r>
      <w:proofErr w:type="spellStart"/>
      <w:r w:rsidR="001148FA" w:rsidRPr="00F449D7">
        <w:rPr>
          <w:sz w:val="22"/>
          <w:szCs w:val="22"/>
        </w:rPr>
        <w:t>sastanka</w:t>
      </w:r>
      <w:proofErr w:type="spellEnd"/>
      <w:r w:rsidR="001148FA" w:rsidRPr="00F449D7">
        <w:rPr>
          <w:sz w:val="22"/>
          <w:szCs w:val="22"/>
        </w:rPr>
        <w:t xml:space="preserve"> za </w:t>
      </w:r>
      <w:proofErr w:type="spellStart"/>
      <w:r w:rsidR="001148FA" w:rsidRPr="00F449D7">
        <w:rPr>
          <w:sz w:val="22"/>
          <w:szCs w:val="22"/>
        </w:rPr>
        <w:t>otvaranje</w:t>
      </w:r>
      <w:proofErr w:type="spellEnd"/>
      <w:r w:rsidR="001148FA" w:rsidRPr="00F449D7">
        <w:rPr>
          <w:sz w:val="22"/>
          <w:szCs w:val="22"/>
        </w:rPr>
        <w:t xml:space="preserve"> </w:t>
      </w:r>
      <w:proofErr w:type="spellStart"/>
      <w:r w:rsidR="001148FA" w:rsidRPr="00F449D7">
        <w:rPr>
          <w:sz w:val="22"/>
          <w:szCs w:val="22"/>
        </w:rPr>
        <w:t>ponuda</w:t>
      </w:r>
      <w:proofErr w:type="spellEnd"/>
      <w:proofErr w:type="gramStart"/>
      <w:r w:rsidR="001148FA">
        <w:rPr>
          <w:sz w:val="22"/>
          <w:szCs w:val="22"/>
        </w:rPr>
        <w:t>”</w:t>
      </w:r>
      <w:r w:rsidR="001148FA" w:rsidRPr="00B16971">
        <w:rPr>
          <w:sz w:val="22"/>
          <w:szCs w:val="22"/>
        </w:rPr>
        <w:t>;</w:t>
      </w:r>
      <w:proofErr w:type="gramEnd"/>
    </w:p>
    <w:p w14:paraId="6FBE2846" w14:textId="77777777" w:rsidR="00E240F2" w:rsidRPr="002D29B4" w:rsidRDefault="00E240F2" w:rsidP="00E07245">
      <w:pPr>
        <w:spacing w:before="120" w:after="120"/>
        <w:ind w:firstLine="142"/>
        <w:rPr>
          <w:sz w:val="22"/>
          <w:szCs w:val="22"/>
        </w:rPr>
      </w:pPr>
      <w:r w:rsidRPr="002D29B4">
        <w:rPr>
          <w:sz w:val="22"/>
          <w:szCs w:val="22"/>
        </w:rPr>
        <w:t>d)</w:t>
      </w:r>
      <w:r w:rsidRPr="002D29B4">
        <w:rPr>
          <w:sz w:val="22"/>
          <w:szCs w:val="22"/>
        </w:rPr>
        <w:tab/>
        <w:t>the name of the tenderer.</w:t>
      </w:r>
    </w:p>
    <w:p w14:paraId="6D1BFED0" w14:textId="225C8AC8" w:rsidR="00E240F2" w:rsidRDefault="00E240F2" w:rsidP="00E07245">
      <w:pPr>
        <w:spacing w:before="120" w:after="120"/>
        <w:ind w:left="142"/>
        <w:rPr>
          <w:sz w:val="22"/>
          <w:szCs w:val="22"/>
        </w:rPr>
      </w:pPr>
      <w:r w:rsidRPr="002D29B4">
        <w:rPr>
          <w:sz w:val="22"/>
          <w:szCs w:val="22"/>
        </w:rPr>
        <w:t>Each envelope must include an index of its contents. The pages of the technical and financial offers must be numbered.</w:t>
      </w:r>
    </w:p>
    <w:p w14:paraId="4E2CE56D" w14:textId="77777777" w:rsidR="003436FE" w:rsidRPr="002B370E" w:rsidRDefault="003436FE" w:rsidP="003436FE">
      <w:pPr>
        <w:spacing w:before="120" w:after="120"/>
        <w:jc w:val="both"/>
        <w:rPr>
          <w:sz w:val="22"/>
          <w:szCs w:val="22"/>
        </w:rPr>
      </w:pPr>
    </w:p>
    <w:p w14:paraId="15017019"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7DF1D707" w14:textId="77777777" w:rsidR="00BA4FCD" w:rsidRPr="001148FA" w:rsidRDefault="00BA4FCD" w:rsidP="00BA4FCD">
      <w:pPr>
        <w:spacing w:before="120" w:after="120"/>
        <w:jc w:val="both"/>
        <w:rPr>
          <w:sz w:val="22"/>
          <w:szCs w:val="22"/>
        </w:rPr>
      </w:pPr>
      <w:r w:rsidRPr="001148FA">
        <w:rPr>
          <w:sz w:val="22"/>
          <w:szCs w:val="22"/>
        </w:rPr>
        <w:t>Tenderers may amend or withdraw their tenders by written notification prior to the deadline for submitting tenders. Tenders may not be amended after this deadline.</w:t>
      </w:r>
    </w:p>
    <w:p w14:paraId="41D31B62" w14:textId="5344F279" w:rsidR="00BA4FCD" w:rsidRPr="002B370E" w:rsidRDefault="00BA4FCD" w:rsidP="00BA4FCD">
      <w:pPr>
        <w:spacing w:before="120" w:after="120"/>
        <w:jc w:val="both"/>
        <w:rPr>
          <w:sz w:val="22"/>
          <w:szCs w:val="22"/>
        </w:rPr>
      </w:pPr>
      <w:r w:rsidRPr="001148FA">
        <w:rPr>
          <w:sz w:val="22"/>
          <w:szCs w:val="22"/>
        </w:rPr>
        <w:t xml:space="preserve">Any such notification of amendment or withdrawal must be prepared and submitted in accordance with clause </w:t>
      </w:r>
      <w:r w:rsidRPr="001148FA">
        <w:rPr>
          <w:sz w:val="22"/>
          <w:szCs w:val="22"/>
        </w:rPr>
        <w:fldChar w:fldCharType="begin"/>
      </w:r>
      <w:r w:rsidRPr="001148FA">
        <w:rPr>
          <w:sz w:val="22"/>
          <w:szCs w:val="22"/>
        </w:rPr>
        <w:instrText xml:space="preserve"> REF _Ref499982672 \r \h  \* MERGEFORMAT </w:instrText>
      </w:r>
      <w:r w:rsidRPr="001148FA">
        <w:rPr>
          <w:sz w:val="22"/>
          <w:szCs w:val="22"/>
        </w:rPr>
      </w:r>
      <w:r w:rsidRPr="001148FA">
        <w:rPr>
          <w:sz w:val="22"/>
          <w:szCs w:val="22"/>
        </w:rPr>
        <w:fldChar w:fldCharType="separate"/>
      </w:r>
      <w:r w:rsidRPr="001148FA">
        <w:rPr>
          <w:sz w:val="22"/>
          <w:szCs w:val="22"/>
        </w:rPr>
        <w:t>8</w:t>
      </w:r>
      <w:r w:rsidRPr="001148FA">
        <w:rPr>
          <w:sz w:val="22"/>
          <w:szCs w:val="22"/>
        </w:rPr>
        <w:fldChar w:fldCharType="end"/>
      </w:r>
      <w:r w:rsidRPr="001148FA">
        <w:rPr>
          <w:sz w:val="22"/>
          <w:szCs w:val="22"/>
        </w:rPr>
        <w:t>. The outer envelope (and the relevant inner envelope) must be marked ‘Amendment’ or ‘Withdrawal’ as appropriate.</w:t>
      </w:r>
    </w:p>
    <w:p w14:paraId="09245CA9"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 xml:space="preserve">Costs for preparing </w:t>
      </w:r>
      <w:proofErr w:type="gramStart"/>
      <w:r w:rsidRPr="002B370E">
        <w:rPr>
          <w:b/>
          <w:sz w:val="24"/>
          <w:szCs w:val="24"/>
        </w:rPr>
        <w:t>tenders</w:t>
      </w:r>
      <w:proofErr w:type="gramEnd"/>
    </w:p>
    <w:p w14:paraId="53036B27"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45329401"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4064C63A"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75156D11" w14:textId="77777777"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14:paraId="520628C0"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51562617" w14:textId="77777777" w:rsidR="003436FE" w:rsidRPr="002B370E" w:rsidRDefault="003436FE" w:rsidP="00A94AD3">
      <w:pPr>
        <w:spacing w:before="120" w:after="120"/>
        <w:jc w:val="both"/>
        <w:rPr>
          <w:sz w:val="22"/>
          <w:szCs w:val="22"/>
        </w:rPr>
      </w:pPr>
      <w:r w:rsidRPr="002B370E">
        <w:rPr>
          <w:sz w:val="22"/>
          <w:szCs w:val="22"/>
        </w:rPr>
        <w:lastRenderedPageBreak/>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7100201C" w14:textId="21202D00" w:rsidR="003436FE" w:rsidRDefault="003436FE" w:rsidP="00A94AD3">
      <w:pPr>
        <w:pStyle w:val="BodyText"/>
        <w:spacing w:before="120" w:after="120"/>
        <w:jc w:val="both"/>
        <w:rPr>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hyperlink r:id="rId13" w:history="1">
        <w:r w:rsidR="00996707" w:rsidRPr="005D1583">
          <w:rPr>
            <w:rStyle w:val="Hyperlink"/>
            <w:sz w:val="22"/>
            <w:szCs w:val="22"/>
          </w:rPr>
          <w:t>http://ec.europa.eu/europeaid/prag/document.do</w:t>
        </w:r>
      </w:hyperlink>
      <w:r w:rsidRPr="0059570B">
        <w:rPr>
          <w:sz w:val="22"/>
          <w:szCs w:val="22"/>
        </w:rPr>
        <w:t>).</w:t>
      </w:r>
    </w:p>
    <w:p w14:paraId="2CDCD79F"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1A8EF0C1" w14:textId="6248841A" w:rsidR="00BA4FCD" w:rsidRPr="002B370E" w:rsidRDefault="00BA4FCD" w:rsidP="003436FE">
      <w:pPr>
        <w:spacing w:before="120" w:after="120"/>
        <w:jc w:val="both"/>
        <w:rPr>
          <w:sz w:val="22"/>
          <w:szCs w:val="22"/>
        </w:rPr>
      </w:pPr>
      <w:r w:rsidRPr="001148FA">
        <w:rPr>
          <w:sz w:val="22"/>
          <w:szCs w:val="22"/>
        </w:rPr>
        <w:t>No interviews are foreseen.</w:t>
      </w:r>
      <w:r w:rsidRPr="00294800">
        <w:rPr>
          <w:sz w:val="22"/>
          <w:szCs w:val="22"/>
        </w:rPr>
        <w:t xml:space="preserve"> </w:t>
      </w:r>
    </w:p>
    <w:p w14:paraId="45F4F665" w14:textId="77777777"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68508BA1" w14:textId="1300D47B" w:rsidR="00A76872" w:rsidRPr="002B370E" w:rsidRDefault="00A76872" w:rsidP="00A76872">
      <w:pPr>
        <w:spacing w:before="120" w:after="120"/>
        <w:jc w:val="both"/>
        <w:rPr>
          <w:sz w:val="22"/>
          <w:szCs w:val="22"/>
        </w:rPr>
      </w:pPr>
      <w:r w:rsidRPr="001148FA">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14:paraId="35D16578"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3D2E7533"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1D29EA2D"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6C098521"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w:t>
      </w:r>
      <w:proofErr w:type="gramStart"/>
      <w:r w:rsidRPr="002B370E">
        <w:rPr>
          <w:sz w:val="22"/>
          <w:szCs w:val="22"/>
        </w:rPr>
        <w:t>collective</w:t>
      </w:r>
      <w:proofErr w:type="gramEnd"/>
      <w:r w:rsidRPr="002B370E">
        <w:rPr>
          <w:sz w:val="22"/>
          <w:szCs w:val="22"/>
        </w:rPr>
        <w:t xml:space="preser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European Commission, the European Anti-Fraud </w:t>
      </w:r>
      <w:proofErr w:type="gramStart"/>
      <w:r w:rsidRPr="002B370E">
        <w:rPr>
          <w:sz w:val="22"/>
          <w:szCs w:val="22"/>
        </w:rPr>
        <w:t>Office</w:t>
      </w:r>
      <w:proofErr w:type="gramEnd"/>
      <w:r w:rsidRPr="002B370E">
        <w:rPr>
          <w:sz w:val="22"/>
          <w:szCs w:val="22"/>
        </w:rPr>
        <w:t xml:space="preserve"> and the European Court of Auditors.</w:t>
      </w:r>
    </w:p>
    <w:p w14:paraId="4445397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14:paraId="2EB9D15C"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29A1956F"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w:t>
      </w:r>
      <w:proofErr w:type="gramStart"/>
      <w:r w:rsidRPr="00121005">
        <w:rPr>
          <w:sz w:val="22"/>
          <w:szCs w:val="22"/>
        </w:rPr>
        <w:t>evaluating</w:t>
      </w:r>
      <w:proofErr w:type="gramEnd"/>
      <w:r w:rsidRPr="00121005">
        <w:rPr>
          <w:sz w:val="22"/>
          <w:szCs w:val="22"/>
        </w:rPr>
        <w:t xml:space="preserve"> and comparing tenders will lead to the rejection of its tender and may result in administrative penalties according to the Financial Regulation in force. </w:t>
      </w:r>
    </w:p>
    <w:p w14:paraId="36EE8317"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7727D2EF" w14:textId="6F4DAA02"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xml:space="preserve">. </w:t>
      </w:r>
      <w:proofErr w:type="gramStart"/>
      <w:r w:rsidRPr="00121005">
        <w:rPr>
          <w:sz w:val="22"/>
          <w:szCs w:val="22"/>
        </w:rPr>
        <w:t>In particular and</w:t>
      </w:r>
      <w:proofErr w:type="gramEnd"/>
      <w:r w:rsidRPr="00121005">
        <w:rPr>
          <w:sz w:val="22"/>
          <w:szCs w:val="22"/>
        </w:rPr>
        <w:t xml:space="preserve">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w:t>
      </w:r>
      <w:r w:rsidRPr="00121005">
        <w:rPr>
          <w:sz w:val="22"/>
          <w:szCs w:val="22"/>
        </w:rPr>
        <w:lastRenderedPageBreak/>
        <w:t>conventions (such as the conventions on freedom of association and collective bargaining; elimination of forced and compulsory labour; abolition of child labour).</w:t>
      </w:r>
    </w:p>
    <w:p w14:paraId="4DD402E6"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w:t>
      </w:r>
      <w:proofErr w:type="gramStart"/>
      <w:r w:rsidRPr="009A733A">
        <w:rPr>
          <w:b/>
          <w:sz w:val="22"/>
          <w:szCs w:val="22"/>
        </w:rPr>
        <w:t>abuse</w:t>
      </w:r>
      <w:proofErr w:type="gramEnd"/>
      <w:r w:rsidR="00137809">
        <w:rPr>
          <w:b/>
          <w:sz w:val="22"/>
          <w:szCs w:val="22"/>
        </w:rPr>
        <w:t xml:space="preserve"> and harassment</w:t>
      </w:r>
      <w:r w:rsidRPr="009A733A">
        <w:rPr>
          <w:b/>
          <w:sz w:val="22"/>
          <w:szCs w:val="22"/>
        </w:rPr>
        <w:t>:</w:t>
      </w:r>
    </w:p>
    <w:p w14:paraId="598016EE"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14:paraId="21FC9F73"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Physical abuse or punishment, or threats of physical abuse, sexual abuse or exploitation, </w:t>
      </w:r>
      <w:proofErr w:type="gramStart"/>
      <w:r w:rsidRPr="00121005">
        <w:rPr>
          <w:sz w:val="22"/>
          <w:szCs w:val="22"/>
        </w:rPr>
        <w:t>harassment</w:t>
      </w:r>
      <w:proofErr w:type="gramEnd"/>
      <w:r w:rsidRPr="00121005">
        <w:rPr>
          <w:sz w:val="22"/>
          <w:szCs w:val="22"/>
        </w:rPr>
        <w:t xml:space="preserve"> and verbal abuse, as well as other forms of intimidation shall be prohibited.</w:t>
      </w:r>
    </w:p>
    <w:p w14:paraId="737DC355" w14:textId="77777777"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14:paraId="3ABB9BCD" w14:textId="77777777"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w:t>
      </w:r>
      <w:proofErr w:type="gramStart"/>
      <w:r w:rsidRPr="00121005">
        <w:rPr>
          <w:sz w:val="22"/>
          <w:szCs w:val="22"/>
        </w:rPr>
        <w:t>gratuity</w:t>
      </w:r>
      <w:proofErr w:type="gramEnd"/>
      <w:r w:rsidRPr="00121005">
        <w:rPr>
          <w:sz w:val="22"/>
          <w:szCs w:val="22"/>
        </w:rPr>
        <w:t xml:space="preserve">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4A54CE21"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3274ACD8" w14:textId="77777777"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 xml:space="preserve">Tenders will be </w:t>
      </w:r>
      <w:proofErr w:type="gramStart"/>
      <w:r w:rsidRPr="00121005">
        <w:rPr>
          <w:sz w:val="22"/>
          <w:szCs w:val="22"/>
        </w:rPr>
        <w:t>rejected</w:t>
      </w:r>
      <w:proofErr w:type="gramEnd"/>
      <w:r w:rsidRPr="00121005">
        <w:rPr>
          <w:sz w:val="22"/>
          <w:szCs w:val="22"/>
        </w:rPr>
        <w:t xml:space="preserve">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w:t>
      </w:r>
      <w:proofErr w:type="gramStart"/>
      <w:r w:rsidRPr="00121005">
        <w:rPr>
          <w:sz w:val="22"/>
          <w:szCs w:val="22"/>
        </w:rPr>
        <w:t>identified</w:t>
      </w:r>
      <w:proofErr w:type="gramEnd"/>
      <w:r w:rsidRPr="00121005">
        <w:rPr>
          <w:sz w:val="22"/>
          <w:szCs w:val="22"/>
        </w:rPr>
        <w:t xml:space="preserve"> or commissions paid to a company which has every appearance of being a front company.</w:t>
      </w:r>
    </w:p>
    <w:p w14:paraId="4117A0AD" w14:textId="77777777"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427BEE41"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xml:space="preserve">, </w:t>
      </w:r>
      <w:proofErr w:type="gramStart"/>
      <w:r w:rsidR="00121005" w:rsidRPr="009A733A">
        <w:rPr>
          <w:sz w:val="22"/>
          <w:szCs w:val="22"/>
          <w:u w:val="single"/>
        </w:rPr>
        <w:t>irregularities</w:t>
      </w:r>
      <w:proofErr w:type="gramEnd"/>
      <w:r w:rsidR="00121005" w:rsidRPr="009A733A">
        <w:rPr>
          <w:sz w:val="22"/>
          <w:szCs w:val="22"/>
          <w:u w:val="single"/>
        </w:rPr>
        <w:t xml:space="preserve"> or fraud</w:t>
      </w:r>
    </w:p>
    <w:p w14:paraId="2770128D" w14:textId="77777777" w:rsidR="003436FE" w:rsidRPr="002B370E" w:rsidRDefault="00121005" w:rsidP="003436FE">
      <w:pPr>
        <w:spacing w:before="120" w:after="120"/>
        <w:ind w:left="567" w:hanging="567"/>
        <w:jc w:val="both"/>
        <w:rPr>
          <w:sz w:val="22"/>
          <w:szCs w:val="22"/>
        </w:rPr>
      </w:pPr>
      <w:r w:rsidRPr="00AE2ECB">
        <w:rPr>
          <w:sz w:val="22"/>
          <w:szCs w:val="22"/>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w:t>
      </w:r>
      <w:proofErr w:type="gramStart"/>
      <w:r w:rsidR="003436FE" w:rsidRPr="002B370E">
        <w:rPr>
          <w:sz w:val="22"/>
          <w:szCs w:val="22"/>
        </w:rPr>
        <w:t>irregularities</w:t>
      </w:r>
      <w:proofErr w:type="gramEnd"/>
      <w:r w:rsidR="003436FE" w:rsidRPr="002B370E">
        <w:rPr>
          <w:sz w:val="22"/>
          <w:szCs w:val="22"/>
        </w:rPr>
        <w:t xml:space="preserve">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14:paraId="11846405"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14:paraId="1EFDE185"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6877C282" w14:textId="1829452E" w:rsidR="003436FE" w:rsidRPr="002B370E" w:rsidRDefault="00A76872" w:rsidP="003436FE">
      <w:pPr>
        <w:keepNext/>
        <w:spacing w:before="120" w:after="120"/>
        <w:jc w:val="both"/>
        <w:rPr>
          <w:sz w:val="22"/>
          <w:szCs w:val="22"/>
        </w:rPr>
      </w:pPr>
      <w:r w:rsidRPr="00870E2E">
        <w:rPr>
          <w:sz w:val="22"/>
          <w:szCs w:val="22"/>
        </w:rPr>
        <w:t xml:space="preserve">Tenderers will be notified of the outcome of this procurement procedure in writing. </w:t>
      </w:r>
    </w:p>
    <w:p w14:paraId="0F5BBF54"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4DC7A652"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7F44897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lastRenderedPageBreak/>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035A160A" w14:textId="50448EC9"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proofErr w:type="gramStart"/>
      <w:r w:rsidR="00F11E9B">
        <w:rPr>
          <w:rStyle w:val="Style11pt"/>
          <w:szCs w:val="22"/>
        </w:rPr>
        <w:t>second</w:t>
      </w:r>
      <w:r w:rsidR="00F11E9B">
        <w:rPr>
          <w:rStyle w:val="Style11pt"/>
        </w:rPr>
        <w:t xml:space="preserve"> best</w:t>
      </w:r>
      <w:proofErr w:type="gramEnd"/>
      <w:r w:rsidR="00F11E9B">
        <w:rPr>
          <w:rStyle w:val="Style11pt"/>
        </w:rPr>
        <w:t xml:space="preserve">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14:paraId="320C2A84" w14:textId="77777777"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17C7DC3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6958617A" w14:textId="77777777" w:rsidR="004B4C09" w:rsidRDefault="003436FE" w:rsidP="00A76872">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14:paraId="4096FC3C" w14:textId="024FBBA0" w:rsidR="00A76872" w:rsidRPr="002B370E" w:rsidRDefault="00A76872" w:rsidP="003436FE">
      <w:pPr>
        <w:pStyle w:val="BodyText2"/>
        <w:tabs>
          <w:tab w:val="clear" w:pos="567"/>
          <w:tab w:val="left" w:pos="0"/>
          <w:tab w:val="left" w:pos="630"/>
        </w:tabs>
        <w:spacing w:before="120" w:after="120"/>
        <w:rPr>
          <w:sz w:val="22"/>
          <w:szCs w:val="22"/>
        </w:rPr>
      </w:pPr>
      <w:r w:rsidRPr="00870E2E">
        <w:rPr>
          <w:sz w:val="22"/>
          <w:szCs w:val="22"/>
        </w:rPr>
        <w:t>If the tender procedure is cancelled before the outer envelope of any tender has been opened, the unopened and sealed envelopes will be returned to the tenderers.</w:t>
      </w:r>
      <w:r>
        <w:rPr>
          <w:sz w:val="22"/>
          <w:szCs w:val="22"/>
        </w:rPr>
        <w:t xml:space="preserve"> </w:t>
      </w:r>
    </w:p>
    <w:p w14:paraId="7B57665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62FDB13B"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w:t>
      </w:r>
      <w:proofErr w:type="gramStart"/>
      <w:r w:rsidRPr="002B370E">
        <w:rPr>
          <w:sz w:val="22"/>
          <w:szCs w:val="22"/>
        </w:rPr>
        <w:t>all;</w:t>
      </w:r>
      <w:proofErr w:type="gramEnd"/>
    </w:p>
    <w:p w14:paraId="39850312"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w:t>
      </w:r>
      <w:proofErr w:type="gramStart"/>
      <w:r w:rsidRPr="002B370E">
        <w:rPr>
          <w:sz w:val="22"/>
          <w:szCs w:val="22"/>
        </w:rPr>
        <w:t>project;</w:t>
      </w:r>
      <w:proofErr w:type="gramEnd"/>
    </w:p>
    <w:p w14:paraId="3ED38CD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exceptional circumstances or force majeure render normal performance of the contract </w:t>
      </w:r>
      <w:proofErr w:type="gramStart"/>
      <w:r w:rsidRPr="002B370E">
        <w:rPr>
          <w:sz w:val="22"/>
          <w:szCs w:val="22"/>
        </w:rPr>
        <w:t>impossible;</w:t>
      </w:r>
      <w:proofErr w:type="gramEnd"/>
    </w:p>
    <w:p w14:paraId="54CE58D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w:t>
      </w:r>
      <w:proofErr w:type="gramStart"/>
      <w:r w:rsidRPr="002B370E">
        <w:rPr>
          <w:sz w:val="22"/>
          <w:szCs w:val="22"/>
        </w:rPr>
        <w:t>available;</w:t>
      </w:r>
      <w:proofErr w:type="gramEnd"/>
    </w:p>
    <w:p w14:paraId="0B32EFF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w:t>
      </w:r>
      <w:proofErr w:type="gramStart"/>
      <w:r w:rsidRPr="002B370E">
        <w:rPr>
          <w:sz w:val="22"/>
          <w:szCs w:val="22"/>
        </w:rPr>
        <w:t>have</w:t>
      </w:r>
      <w:proofErr w:type="gramEnd"/>
      <w:r w:rsidRPr="002B370E">
        <w:rPr>
          <w:sz w:val="22"/>
          <w:szCs w:val="22"/>
        </w:rPr>
        <w:t xml:space="preser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3C2BE77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award is not in compliance with sound financial management, i.e. does not respect the principles of economy, </w:t>
      </w:r>
      <w:proofErr w:type="gramStart"/>
      <w:r w:rsidRPr="002B370E">
        <w:rPr>
          <w:sz w:val="22"/>
          <w:szCs w:val="22"/>
        </w:rPr>
        <w:t>efficiency</w:t>
      </w:r>
      <w:proofErr w:type="gramEnd"/>
      <w:r w:rsidRPr="002B370E">
        <w:rPr>
          <w:sz w:val="22"/>
          <w:szCs w:val="22"/>
        </w:rPr>
        <w:t xml:space="preserve"> and effectiveness (e.g. the price proposed by the tenderer to whom the contract is to be awarded is objectively disproportionate with regard to the price of the market).</w:t>
      </w:r>
    </w:p>
    <w:p w14:paraId="7B5B7DD1"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7FF6C6F7"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lastRenderedPageBreak/>
        <w:t>Appeals</w:t>
      </w:r>
    </w:p>
    <w:p w14:paraId="393BDE4D"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16C96202" w14:textId="47DD884C" w:rsidR="00EA447A" w:rsidRPr="00870E2E" w:rsidRDefault="00EB1484" w:rsidP="00870E2E">
      <w:pPr>
        <w:keepNext/>
        <w:spacing w:before="120" w:after="120"/>
        <w:jc w:val="both"/>
        <w:rPr>
          <w:b/>
          <w:bCs/>
          <w:sz w:val="24"/>
          <w:szCs w:val="24"/>
        </w:rPr>
      </w:pPr>
      <w:r w:rsidRPr="00FF1FE0">
        <w:rPr>
          <w:b/>
          <w:bCs/>
          <w:sz w:val="24"/>
          <w:szCs w:val="24"/>
        </w:rPr>
        <w:t>17. Data Protection</w:t>
      </w:r>
    </w:p>
    <w:p w14:paraId="0E5676C5" w14:textId="0F2F7DE7" w:rsidR="00EB1484" w:rsidRPr="00870E2E" w:rsidRDefault="00EB1484" w:rsidP="0089466D">
      <w:pPr>
        <w:spacing w:before="120"/>
        <w:jc w:val="both"/>
        <w:rPr>
          <w:sz w:val="22"/>
          <w:szCs w:val="22"/>
        </w:rPr>
      </w:pPr>
      <w:r w:rsidRPr="00870E2E">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4D88EB0C" w14:textId="76A86CE7" w:rsidR="00EB1484" w:rsidRPr="00870E2E" w:rsidRDefault="00EB1484" w:rsidP="0089466D">
      <w:pPr>
        <w:spacing w:before="120"/>
        <w:jc w:val="both"/>
        <w:rPr>
          <w:sz w:val="22"/>
          <w:szCs w:val="22"/>
        </w:rPr>
      </w:pPr>
      <w:r w:rsidRPr="00870E2E">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870E2E" w:rsidRPr="00870E2E">
        <w:rPr>
          <w:sz w:val="22"/>
          <w:szCs w:val="22"/>
        </w:rPr>
        <w:t xml:space="preserve"> </w:t>
      </w:r>
      <w:r w:rsidRPr="00870E2E">
        <w:rPr>
          <w:sz w:val="22"/>
          <w:szCs w:val="22"/>
        </w:rPr>
        <w:t>the head of contracts and finance unit R4 of DG Neighbourhood and Enlargement Negotiations</w:t>
      </w:r>
      <w:r w:rsidR="00870E2E" w:rsidRPr="00870E2E">
        <w:rPr>
          <w:sz w:val="22"/>
          <w:szCs w:val="22"/>
        </w:rPr>
        <w:t>.</w:t>
      </w:r>
    </w:p>
    <w:p w14:paraId="65F373BE" w14:textId="77777777" w:rsidR="00EB1484" w:rsidRPr="00870E2E" w:rsidRDefault="00EB1484" w:rsidP="0089466D">
      <w:pPr>
        <w:spacing w:before="120"/>
        <w:jc w:val="both"/>
        <w:rPr>
          <w:sz w:val="22"/>
          <w:szCs w:val="22"/>
        </w:rPr>
      </w:pPr>
      <w:r w:rsidRPr="00870E2E">
        <w:rPr>
          <w:sz w:val="22"/>
          <w:szCs w:val="22"/>
        </w:rPr>
        <w:t>Details concerning processing of your personal data by the Commission are available on the privacy statement at:</w:t>
      </w:r>
    </w:p>
    <w:p w14:paraId="47AC2986" w14:textId="77777777" w:rsidR="00EB1484" w:rsidRPr="00870E2E" w:rsidRDefault="00000000" w:rsidP="00EB1484">
      <w:pPr>
        <w:ind w:left="720"/>
        <w:rPr>
          <w:color w:val="1F497D"/>
          <w:sz w:val="22"/>
          <w:szCs w:val="22"/>
        </w:rPr>
      </w:pPr>
      <w:hyperlink r:id="rId14" w:history="1">
        <w:r w:rsidR="00EB1484" w:rsidRPr="00870E2E">
          <w:rPr>
            <w:rStyle w:val="Hyperlink"/>
            <w:sz w:val="22"/>
            <w:szCs w:val="22"/>
          </w:rPr>
          <w:t>http://ec.europa.eu/europeaid/prag/annexes.do?chapterTitleCode=A</w:t>
        </w:r>
      </w:hyperlink>
      <w:r w:rsidR="00EB1484" w:rsidRPr="00870E2E">
        <w:rPr>
          <w:color w:val="1F497D"/>
          <w:sz w:val="22"/>
          <w:szCs w:val="22"/>
        </w:rPr>
        <w:t xml:space="preserve">  </w:t>
      </w:r>
    </w:p>
    <w:p w14:paraId="32C1C9EE" w14:textId="77777777" w:rsidR="00EB1484" w:rsidRPr="00870E2E" w:rsidRDefault="00EB1484" w:rsidP="00EB1484">
      <w:pPr>
        <w:ind w:left="720"/>
        <w:rPr>
          <w:sz w:val="22"/>
          <w:szCs w:val="22"/>
        </w:rPr>
      </w:pPr>
    </w:p>
    <w:p w14:paraId="4F6C778B" w14:textId="3666E1B0" w:rsidR="00EB1484" w:rsidRPr="00FF1FE0" w:rsidRDefault="00EB1484" w:rsidP="00EB1484">
      <w:pPr>
        <w:jc w:val="both"/>
        <w:rPr>
          <w:sz w:val="22"/>
          <w:szCs w:val="22"/>
        </w:rPr>
      </w:pPr>
      <w:r w:rsidRPr="00870E2E">
        <w:rPr>
          <w:sz w:val="22"/>
          <w:szCs w:val="22"/>
        </w:rPr>
        <w:t xml:space="preserve">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w:t>
      </w:r>
      <w:proofErr w:type="gramStart"/>
      <w:r w:rsidRPr="00870E2E">
        <w:rPr>
          <w:sz w:val="22"/>
          <w:szCs w:val="22"/>
        </w:rPr>
        <w:t>above mentioned</w:t>
      </w:r>
      <w:proofErr w:type="gramEnd"/>
      <w:r w:rsidRPr="00870E2E">
        <w:rPr>
          <w:sz w:val="22"/>
          <w:szCs w:val="22"/>
        </w:rPr>
        <w:t xml:space="preserve"> privacy statement to them.</w:t>
      </w:r>
    </w:p>
    <w:p w14:paraId="0F32DF4C" w14:textId="77777777" w:rsidR="003436FE" w:rsidRPr="002B370E" w:rsidRDefault="003436FE" w:rsidP="00FF1FE0">
      <w:pPr>
        <w:pStyle w:val="BodyText"/>
        <w:ind w:left="567"/>
        <w:jc w:val="both"/>
        <w:rPr>
          <w:sz w:val="22"/>
          <w:szCs w:val="22"/>
        </w:rPr>
      </w:pPr>
    </w:p>
    <w:p w14:paraId="2DAD2B3F" w14:textId="77777777"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6760D20C" w14:textId="77777777"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8D78B5">
      <w:headerReference w:type="even" r:id="rId15"/>
      <w:headerReference w:type="default" r:id="rId16"/>
      <w:footerReference w:type="even" r:id="rId17"/>
      <w:footerReference w:type="default" r:id="rId18"/>
      <w:headerReference w:type="first" r:id="rId19"/>
      <w:footerReference w:type="first" r:id="rId20"/>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7FC3E" w14:textId="77777777" w:rsidR="008D78B5" w:rsidRDefault="008D78B5">
      <w:r>
        <w:separator/>
      </w:r>
    </w:p>
  </w:endnote>
  <w:endnote w:type="continuationSeparator" w:id="0">
    <w:p w14:paraId="180D10D0" w14:textId="77777777" w:rsidR="008D78B5" w:rsidRDefault="008D7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F5F39" w14:textId="77777777"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3614C096" w14:textId="77777777" w:rsidR="00C06F58" w:rsidRDefault="00C06F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D9EA7" w14:textId="5CEFDAE9" w:rsidR="00C06F58" w:rsidRPr="00A94AD3" w:rsidRDefault="00E07245" w:rsidP="009A733A">
    <w:pPr>
      <w:pStyle w:val="Footer"/>
      <w:tabs>
        <w:tab w:val="clear" w:pos="4320"/>
        <w:tab w:val="clear" w:pos="8640"/>
        <w:tab w:val="right" w:pos="8080"/>
      </w:tabs>
      <w:spacing w:before="120"/>
      <w:rPr>
        <w:rStyle w:val="PageNumber"/>
        <w:sz w:val="18"/>
        <w:szCs w:val="18"/>
      </w:rPr>
    </w:pPr>
    <w:r>
      <w:rPr>
        <w:b/>
      </w:rPr>
      <w:t>2021</w:t>
    </w:r>
    <w:r w:rsidR="008851E7">
      <w:rPr>
        <w:b/>
      </w:rPr>
      <w:t>.1</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sidR="00077483">
      <w:rPr>
        <w:rStyle w:val="PageNumber"/>
        <w:noProof/>
        <w:sz w:val="18"/>
        <w:szCs w:val="18"/>
      </w:rPr>
      <w:t>18</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sidR="00077483">
      <w:rPr>
        <w:rStyle w:val="PageNumber"/>
        <w:noProof/>
        <w:sz w:val="18"/>
        <w:szCs w:val="18"/>
      </w:rPr>
      <w:t>19</w:t>
    </w:r>
    <w:r w:rsidR="00C06F58" w:rsidRPr="00A94AD3">
      <w:rPr>
        <w:rStyle w:val="PageNumber"/>
        <w:sz w:val="18"/>
        <w:szCs w:val="18"/>
      </w:rPr>
      <w:fldChar w:fldCharType="end"/>
    </w:r>
  </w:p>
  <w:p w14:paraId="6EDC37E5" w14:textId="77777777"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A89C4" w14:textId="484FEF90" w:rsidR="00C06F58" w:rsidRPr="002B370E" w:rsidRDefault="00E07245" w:rsidP="009A733A">
    <w:pPr>
      <w:pStyle w:val="Footer"/>
      <w:tabs>
        <w:tab w:val="clear" w:pos="4320"/>
        <w:tab w:val="clear" w:pos="8640"/>
        <w:tab w:val="right" w:pos="8080"/>
      </w:tabs>
      <w:spacing w:before="120"/>
      <w:rPr>
        <w:rStyle w:val="PageNumber"/>
        <w:sz w:val="18"/>
        <w:szCs w:val="18"/>
      </w:rPr>
    </w:pPr>
    <w:r>
      <w:rPr>
        <w:b/>
      </w:rPr>
      <w:t>2021</w:t>
    </w:r>
    <w:r w:rsidR="00A46809">
      <w:rPr>
        <w:b/>
      </w:rPr>
      <w:t>.1</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sidR="00077483">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077483">
      <w:rPr>
        <w:rStyle w:val="PageNumber"/>
        <w:noProof/>
        <w:sz w:val="18"/>
        <w:szCs w:val="18"/>
      </w:rPr>
      <w:t>19</w:t>
    </w:r>
    <w:r w:rsidR="00C06F58" w:rsidRPr="002B370E">
      <w:rPr>
        <w:rStyle w:val="PageNumber"/>
        <w:sz w:val="18"/>
        <w:szCs w:val="18"/>
      </w:rPr>
      <w:fldChar w:fldCharType="end"/>
    </w:r>
    <w:bookmarkStart w:id="4" w:name="_Hlt26943623"/>
    <w:bookmarkEnd w:id="4"/>
  </w:p>
  <w:p w14:paraId="0ED40CCE" w14:textId="77777777"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104CDB" w14:textId="77777777" w:rsidR="008D78B5" w:rsidRDefault="008D78B5">
      <w:r>
        <w:separator/>
      </w:r>
    </w:p>
  </w:footnote>
  <w:footnote w:type="continuationSeparator" w:id="0">
    <w:p w14:paraId="6FC4C464" w14:textId="77777777" w:rsidR="008D78B5" w:rsidRDefault="008D78B5">
      <w:r>
        <w:continuationSeparator/>
      </w:r>
    </w:p>
  </w:footnote>
  <w:footnote w:id="1">
    <w:p w14:paraId="0A6C9562" w14:textId="35FDC4DE" w:rsidR="0039148A" w:rsidRPr="00077483" w:rsidRDefault="000D135C" w:rsidP="0039148A">
      <w:pPr>
        <w:spacing w:beforeLines="120" w:before="288" w:afterLines="60" w:after="144"/>
        <w:ind w:left="425"/>
        <w:contextualSpacing/>
        <w:jc w:val="both"/>
        <w:rPr>
          <w:lang w:val="en-IE"/>
        </w:rPr>
      </w:pPr>
      <w:r>
        <w:rPr>
          <w:rStyle w:val="FootnoteReference"/>
        </w:rPr>
        <w:footnoteRef/>
      </w:r>
      <w:r w:rsidR="00D71D48">
        <w:rPr>
          <w:lang w:val="en-IE"/>
        </w:rPr>
        <w:t xml:space="preserve"> </w:t>
      </w:r>
      <w:r w:rsidRPr="00077483">
        <w:rPr>
          <w:lang w:val="en-IE"/>
        </w:rPr>
        <w:t>See</w:t>
      </w:r>
      <w:r w:rsidR="00ED3110" w:rsidRPr="00077483">
        <w:rPr>
          <w:lang w:val="en-IE"/>
        </w:rPr>
        <w:t xml:space="preserve"> point 4 above</w:t>
      </w:r>
      <w:r w:rsidR="00892C69" w:rsidRPr="00077483">
        <w:rPr>
          <w:lang w:val="en-IE"/>
        </w:rPr>
        <w:t xml:space="preserve"> and point 8 below</w:t>
      </w:r>
      <w:r w:rsidR="00ED3110" w:rsidRPr="00077483">
        <w:rPr>
          <w:lang w:val="en-IE"/>
        </w:rPr>
        <w:t>:</w:t>
      </w:r>
      <w:r w:rsidRPr="00077483">
        <w:rPr>
          <w:lang w:val="en-IE"/>
        </w:rPr>
        <w:t xml:space="preserve"> </w:t>
      </w:r>
      <w:r w:rsidR="0039148A" w:rsidRPr="00077483">
        <w:rPr>
          <w:lang w:val="en-IE"/>
        </w:rPr>
        <w:t xml:space="preserve"> </w:t>
      </w:r>
      <w:r w:rsidR="00D71D48">
        <w:rPr>
          <w:lang w:val="en-IE"/>
        </w:rPr>
        <w:t xml:space="preserve">in case of </w:t>
      </w:r>
      <w:r w:rsidR="00ED3110" w:rsidRPr="00077483">
        <w:rPr>
          <w:lang w:val="en-IE"/>
        </w:rPr>
        <w:t>electronic submission, t</w:t>
      </w:r>
      <w:r w:rsidR="0039148A" w:rsidRPr="00077483">
        <w:rPr>
          <w:lang w:val="en-IE"/>
        </w:rPr>
        <w:t>enderers must keep the originals of the Declaration on Honour for control purposes and must provide them to the contracting authority upon request.</w:t>
      </w:r>
    </w:p>
    <w:p w14:paraId="2F9481E9" w14:textId="29EE76CC" w:rsidR="000D135C" w:rsidRPr="00077483" w:rsidRDefault="000D135C" w:rsidP="00AE2ECB">
      <w:pPr>
        <w:pStyle w:val="FootnoteText"/>
        <w:rPr>
          <w:lang w:val="en-IE"/>
        </w:rPr>
      </w:pPr>
    </w:p>
  </w:footnote>
  <w:footnote w:id="2">
    <w:p w14:paraId="6F489E1C" w14:textId="77777777" w:rsidR="00C06F58" w:rsidRPr="00D44374" w:rsidRDefault="00C06F58" w:rsidP="00AE2ECB">
      <w:pPr>
        <w:pStyle w:val="FootnoteText"/>
      </w:pPr>
      <w:r w:rsidRPr="009A733A">
        <w:rPr>
          <w:rStyle w:val="FootnoteReference"/>
          <w:sz w:val="16"/>
          <w:szCs w:val="16"/>
        </w:rPr>
        <w:footnoteRef/>
      </w:r>
      <w:r w:rsidR="005D1583" w:rsidRPr="00D44374">
        <w:t xml:space="preserve"> </w:t>
      </w:r>
      <w:r w:rsidRPr="00D44374">
        <w:t>The currency of the tender is the currency of the contract and the currency of payment.</w:t>
      </w:r>
    </w:p>
  </w:footnote>
  <w:footnote w:id="3">
    <w:p w14:paraId="26869DC6" w14:textId="77777777" w:rsidR="00E240F2" w:rsidRPr="001352B5" w:rsidRDefault="00E240F2" w:rsidP="00AE2ECB">
      <w:pPr>
        <w:pStyle w:val="FootnoteText"/>
      </w:pPr>
      <w:r>
        <w:rPr>
          <w:rStyle w:val="FootnoteReference"/>
        </w:rPr>
        <w:footnoteRef/>
      </w:r>
      <w:r>
        <w:t xml:space="preserve"> </w:t>
      </w:r>
      <w:r w:rsidRPr="00695F7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8F985" w14:textId="77777777" w:rsidR="00F93E3F" w:rsidRDefault="00F93E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DFB47" w14:textId="77777777" w:rsidR="00F93E3F" w:rsidRDefault="00F93E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13A57" w14:textId="77777777"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5"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15:restartNumberingAfterBreak="0">
    <w:nsid w:val="147C0254"/>
    <w:multiLevelType w:val="hybridMultilevel"/>
    <w:tmpl w:val="59069E9E"/>
    <w:lvl w:ilvl="0" w:tplc="81A2986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9"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1"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2"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3"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4"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5"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7"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8"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9"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20"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1"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4" w15:restartNumberingAfterBreak="0">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25" w15:restartNumberingAfterBreak="0">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7"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9"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30"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1"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4"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5"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8"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9"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40"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1"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2"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3"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4"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6"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7"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8"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9"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725131447">
    <w:abstractNumId w:val="10"/>
  </w:num>
  <w:num w:numId="2" w16cid:durableId="778185643">
    <w:abstractNumId w:val="31"/>
  </w:num>
  <w:num w:numId="3" w16cid:durableId="1845703438">
    <w:abstractNumId w:val="6"/>
  </w:num>
  <w:num w:numId="4" w16cid:durableId="1631977991">
    <w:abstractNumId w:val="8"/>
  </w:num>
  <w:num w:numId="5" w16cid:durableId="1963920392">
    <w:abstractNumId w:val="40"/>
  </w:num>
  <w:num w:numId="6" w16cid:durableId="1023897812">
    <w:abstractNumId w:val="12"/>
  </w:num>
  <w:num w:numId="7" w16cid:durableId="1229851656">
    <w:abstractNumId w:val="14"/>
  </w:num>
  <w:num w:numId="8" w16cid:durableId="908344794">
    <w:abstractNumId w:val="11"/>
  </w:num>
  <w:num w:numId="9" w16cid:durableId="697513008">
    <w:abstractNumId w:val="3"/>
  </w:num>
  <w:num w:numId="10" w16cid:durableId="39091174">
    <w:abstractNumId w:val="28"/>
  </w:num>
  <w:num w:numId="11" w16cid:durableId="1783381970">
    <w:abstractNumId w:val="47"/>
  </w:num>
  <w:num w:numId="12" w16cid:durableId="123232063">
    <w:abstractNumId w:val="17"/>
  </w:num>
  <w:num w:numId="13" w16cid:durableId="1005013153">
    <w:abstractNumId w:val="2"/>
  </w:num>
  <w:num w:numId="14" w16cid:durableId="1346059972">
    <w:abstractNumId w:val="13"/>
  </w:num>
  <w:num w:numId="15" w16cid:durableId="955410636">
    <w:abstractNumId w:val="35"/>
  </w:num>
  <w:num w:numId="16" w16cid:durableId="2000889316">
    <w:abstractNumId w:val="5"/>
  </w:num>
  <w:num w:numId="17" w16cid:durableId="1904220188">
    <w:abstractNumId w:val="24"/>
  </w:num>
  <w:num w:numId="18" w16cid:durableId="1115515494">
    <w:abstractNumId w:val="26"/>
  </w:num>
  <w:num w:numId="19" w16cid:durableId="61678375">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16cid:durableId="891042121">
    <w:abstractNumId w:val="31"/>
  </w:num>
  <w:num w:numId="21" w16cid:durableId="335697766">
    <w:abstractNumId w:val="29"/>
  </w:num>
  <w:num w:numId="22" w16cid:durableId="941761984">
    <w:abstractNumId w:val="4"/>
  </w:num>
  <w:num w:numId="23" w16cid:durableId="1210846674">
    <w:abstractNumId w:val="42"/>
  </w:num>
  <w:num w:numId="24" w16cid:durableId="377633174">
    <w:abstractNumId w:val="38"/>
  </w:num>
  <w:num w:numId="25" w16cid:durableId="438184907">
    <w:abstractNumId w:val="16"/>
  </w:num>
  <w:num w:numId="26" w16cid:durableId="1431314646">
    <w:abstractNumId w:val="39"/>
  </w:num>
  <w:num w:numId="27" w16cid:durableId="786199844">
    <w:abstractNumId w:val="18"/>
  </w:num>
  <w:num w:numId="28" w16cid:durableId="925722778">
    <w:abstractNumId w:val="30"/>
  </w:num>
  <w:num w:numId="29" w16cid:durableId="1840996393">
    <w:abstractNumId w:val="19"/>
  </w:num>
  <w:num w:numId="30" w16cid:durableId="22097548">
    <w:abstractNumId w:val="43"/>
  </w:num>
  <w:num w:numId="31" w16cid:durableId="1645045318">
    <w:abstractNumId w:val="20"/>
  </w:num>
  <w:num w:numId="32" w16cid:durableId="850728462">
    <w:abstractNumId w:val="48"/>
  </w:num>
  <w:num w:numId="33" w16cid:durableId="218320431">
    <w:abstractNumId w:val="36"/>
  </w:num>
  <w:num w:numId="34" w16cid:durableId="618797274">
    <w:abstractNumId w:val="23"/>
  </w:num>
  <w:num w:numId="35" w16cid:durableId="345328015">
    <w:abstractNumId w:val="22"/>
  </w:num>
  <w:num w:numId="36" w16cid:durableId="881747864">
    <w:abstractNumId w:val="33"/>
  </w:num>
  <w:num w:numId="37" w16cid:durableId="858085046">
    <w:abstractNumId w:val="37"/>
  </w:num>
  <w:num w:numId="38" w16cid:durableId="681513252">
    <w:abstractNumId w:val="46"/>
  </w:num>
  <w:num w:numId="39" w16cid:durableId="487139533">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16cid:durableId="1453283146">
    <w:abstractNumId w:val="34"/>
  </w:num>
  <w:num w:numId="41" w16cid:durableId="375273923">
    <w:abstractNumId w:val="15"/>
  </w:num>
  <w:num w:numId="42" w16cid:durableId="1940064227">
    <w:abstractNumId w:val="27"/>
  </w:num>
  <w:num w:numId="43" w16cid:durableId="2075662240">
    <w:abstractNumId w:val="9"/>
  </w:num>
  <w:num w:numId="44" w16cid:durableId="757215512">
    <w:abstractNumId w:val="45"/>
  </w:num>
  <w:num w:numId="45" w16cid:durableId="1147015810">
    <w:abstractNumId w:val="21"/>
  </w:num>
  <w:num w:numId="46" w16cid:durableId="245769344">
    <w:abstractNumId w:val="49"/>
  </w:num>
  <w:num w:numId="47" w16cid:durableId="243102705">
    <w:abstractNumId w:val="44"/>
  </w:num>
  <w:num w:numId="48" w16cid:durableId="124933086">
    <w:abstractNumId w:val="1"/>
  </w:num>
  <w:num w:numId="49" w16cid:durableId="1512840826">
    <w:abstractNumId w:val="32"/>
  </w:num>
  <w:num w:numId="50" w16cid:durableId="963391538">
    <w:abstractNumId w:val="25"/>
  </w:num>
  <w:num w:numId="51" w16cid:durableId="21379437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D550F2"/>
    <w:rsid w:val="00010683"/>
    <w:rsid w:val="00014502"/>
    <w:rsid w:val="0004095E"/>
    <w:rsid w:val="00047F95"/>
    <w:rsid w:val="000544E6"/>
    <w:rsid w:val="000570D7"/>
    <w:rsid w:val="00057A21"/>
    <w:rsid w:val="000607F7"/>
    <w:rsid w:val="000626CB"/>
    <w:rsid w:val="000650AC"/>
    <w:rsid w:val="00076EEC"/>
    <w:rsid w:val="00077483"/>
    <w:rsid w:val="0009029D"/>
    <w:rsid w:val="000913E8"/>
    <w:rsid w:val="000955FE"/>
    <w:rsid w:val="000A7073"/>
    <w:rsid w:val="000A797F"/>
    <w:rsid w:val="000C5425"/>
    <w:rsid w:val="000D135C"/>
    <w:rsid w:val="000D183D"/>
    <w:rsid w:val="000F0B96"/>
    <w:rsid w:val="000F6257"/>
    <w:rsid w:val="00110401"/>
    <w:rsid w:val="001148FA"/>
    <w:rsid w:val="00121005"/>
    <w:rsid w:val="0012482B"/>
    <w:rsid w:val="0012485F"/>
    <w:rsid w:val="00137809"/>
    <w:rsid w:val="0014087E"/>
    <w:rsid w:val="0014136C"/>
    <w:rsid w:val="001449AE"/>
    <w:rsid w:val="00157CF6"/>
    <w:rsid w:val="001671BA"/>
    <w:rsid w:val="0017009E"/>
    <w:rsid w:val="00180127"/>
    <w:rsid w:val="00180FEC"/>
    <w:rsid w:val="001A3A06"/>
    <w:rsid w:val="001A7BA0"/>
    <w:rsid w:val="001B1598"/>
    <w:rsid w:val="001B2CA6"/>
    <w:rsid w:val="001B7E53"/>
    <w:rsid w:val="001C0F8D"/>
    <w:rsid w:val="001C391F"/>
    <w:rsid w:val="001C584F"/>
    <w:rsid w:val="001D34F9"/>
    <w:rsid w:val="001D579A"/>
    <w:rsid w:val="001E5AB3"/>
    <w:rsid w:val="001F750F"/>
    <w:rsid w:val="002157AA"/>
    <w:rsid w:val="00216E18"/>
    <w:rsid w:val="0021784A"/>
    <w:rsid w:val="002203FF"/>
    <w:rsid w:val="00225A22"/>
    <w:rsid w:val="0022643A"/>
    <w:rsid w:val="00226F79"/>
    <w:rsid w:val="0023505C"/>
    <w:rsid w:val="00235253"/>
    <w:rsid w:val="00245C38"/>
    <w:rsid w:val="00250B09"/>
    <w:rsid w:val="00264E26"/>
    <w:rsid w:val="00270AC9"/>
    <w:rsid w:val="00273362"/>
    <w:rsid w:val="002846BD"/>
    <w:rsid w:val="00290ACC"/>
    <w:rsid w:val="002921F7"/>
    <w:rsid w:val="00292291"/>
    <w:rsid w:val="00294800"/>
    <w:rsid w:val="002A1587"/>
    <w:rsid w:val="002B0E84"/>
    <w:rsid w:val="002B75E8"/>
    <w:rsid w:val="002C2852"/>
    <w:rsid w:val="002D29B4"/>
    <w:rsid w:val="002F1241"/>
    <w:rsid w:val="002F6273"/>
    <w:rsid w:val="0030208E"/>
    <w:rsid w:val="003121C6"/>
    <w:rsid w:val="00321677"/>
    <w:rsid w:val="003378D2"/>
    <w:rsid w:val="003436FE"/>
    <w:rsid w:val="00354B69"/>
    <w:rsid w:val="00376372"/>
    <w:rsid w:val="00376940"/>
    <w:rsid w:val="0037753A"/>
    <w:rsid w:val="00381AB8"/>
    <w:rsid w:val="0039148A"/>
    <w:rsid w:val="003924DF"/>
    <w:rsid w:val="003925C5"/>
    <w:rsid w:val="00393E65"/>
    <w:rsid w:val="00396D4A"/>
    <w:rsid w:val="00397B28"/>
    <w:rsid w:val="003C5C2B"/>
    <w:rsid w:val="003C773B"/>
    <w:rsid w:val="003D66D4"/>
    <w:rsid w:val="003E309F"/>
    <w:rsid w:val="003E6551"/>
    <w:rsid w:val="003F1262"/>
    <w:rsid w:val="003F2D75"/>
    <w:rsid w:val="003F4AB5"/>
    <w:rsid w:val="003F7035"/>
    <w:rsid w:val="00412107"/>
    <w:rsid w:val="00417586"/>
    <w:rsid w:val="00430572"/>
    <w:rsid w:val="00451767"/>
    <w:rsid w:val="004530E4"/>
    <w:rsid w:val="00453651"/>
    <w:rsid w:val="004551A2"/>
    <w:rsid w:val="00463A51"/>
    <w:rsid w:val="0048664A"/>
    <w:rsid w:val="00491B4A"/>
    <w:rsid w:val="00493F98"/>
    <w:rsid w:val="00495144"/>
    <w:rsid w:val="00496641"/>
    <w:rsid w:val="00497FEF"/>
    <w:rsid w:val="004A4BFC"/>
    <w:rsid w:val="004A544F"/>
    <w:rsid w:val="004B4C09"/>
    <w:rsid w:val="004C21DF"/>
    <w:rsid w:val="004D0FE4"/>
    <w:rsid w:val="004D2399"/>
    <w:rsid w:val="004D2D60"/>
    <w:rsid w:val="004D7FC9"/>
    <w:rsid w:val="004E248D"/>
    <w:rsid w:val="004F088B"/>
    <w:rsid w:val="004F7408"/>
    <w:rsid w:val="0050626C"/>
    <w:rsid w:val="005147FC"/>
    <w:rsid w:val="00517439"/>
    <w:rsid w:val="00523E60"/>
    <w:rsid w:val="00526546"/>
    <w:rsid w:val="00543D27"/>
    <w:rsid w:val="00545A56"/>
    <w:rsid w:val="00550AC9"/>
    <w:rsid w:val="005510F3"/>
    <w:rsid w:val="00560F26"/>
    <w:rsid w:val="0056210A"/>
    <w:rsid w:val="0056414B"/>
    <w:rsid w:val="0057362C"/>
    <w:rsid w:val="00574DD1"/>
    <w:rsid w:val="00575ECB"/>
    <w:rsid w:val="00577681"/>
    <w:rsid w:val="00582292"/>
    <w:rsid w:val="005834A6"/>
    <w:rsid w:val="0059570B"/>
    <w:rsid w:val="005A0436"/>
    <w:rsid w:val="005B2947"/>
    <w:rsid w:val="005C1E9E"/>
    <w:rsid w:val="005C44AA"/>
    <w:rsid w:val="005D1583"/>
    <w:rsid w:val="005D2BA9"/>
    <w:rsid w:val="005D3D9E"/>
    <w:rsid w:val="005D6CCF"/>
    <w:rsid w:val="005E1325"/>
    <w:rsid w:val="005E5F2A"/>
    <w:rsid w:val="005F1DD5"/>
    <w:rsid w:val="00612B67"/>
    <w:rsid w:val="0062173A"/>
    <w:rsid w:val="00621EEC"/>
    <w:rsid w:val="00622D49"/>
    <w:rsid w:val="0062677E"/>
    <w:rsid w:val="00632671"/>
    <w:rsid w:val="006365A9"/>
    <w:rsid w:val="006773D0"/>
    <w:rsid w:val="0068123D"/>
    <w:rsid w:val="00681768"/>
    <w:rsid w:val="00681895"/>
    <w:rsid w:val="00682D24"/>
    <w:rsid w:val="0068577A"/>
    <w:rsid w:val="00687AA2"/>
    <w:rsid w:val="00694874"/>
    <w:rsid w:val="006A1537"/>
    <w:rsid w:val="006A3A38"/>
    <w:rsid w:val="006A704A"/>
    <w:rsid w:val="006B0775"/>
    <w:rsid w:val="006B373C"/>
    <w:rsid w:val="006C4BA3"/>
    <w:rsid w:val="006D3D4B"/>
    <w:rsid w:val="006E0499"/>
    <w:rsid w:val="006F15C1"/>
    <w:rsid w:val="006F25A2"/>
    <w:rsid w:val="006F5D6C"/>
    <w:rsid w:val="006F6361"/>
    <w:rsid w:val="007078C5"/>
    <w:rsid w:val="00707FA2"/>
    <w:rsid w:val="00740B27"/>
    <w:rsid w:val="0075374A"/>
    <w:rsid w:val="00753CEB"/>
    <w:rsid w:val="00761621"/>
    <w:rsid w:val="007639DA"/>
    <w:rsid w:val="00763C86"/>
    <w:rsid w:val="00775D25"/>
    <w:rsid w:val="007A0123"/>
    <w:rsid w:val="007A7D83"/>
    <w:rsid w:val="007B1D4B"/>
    <w:rsid w:val="007B7D7B"/>
    <w:rsid w:val="007D2026"/>
    <w:rsid w:val="007E285C"/>
    <w:rsid w:val="007F760C"/>
    <w:rsid w:val="00804556"/>
    <w:rsid w:val="00805702"/>
    <w:rsid w:val="008100D6"/>
    <w:rsid w:val="00813BCA"/>
    <w:rsid w:val="00835BD1"/>
    <w:rsid w:val="00843423"/>
    <w:rsid w:val="008531BA"/>
    <w:rsid w:val="00854CFF"/>
    <w:rsid w:val="00855F72"/>
    <w:rsid w:val="0086089C"/>
    <w:rsid w:val="0086581B"/>
    <w:rsid w:val="00870B5F"/>
    <w:rsid w:val="00870E2E"/>
    <w:rsid w:val="008851E7"/>
    <w:rsid w:val="00892C69"/>
    <w:rsid w:val="0089466D"/>
    <w:rsid w:val="00895B9A"/>
    <w:rsid w:val="008A2426"/>
    <w:rsid w:val="008D78B5"/>
    <w:rsid w:val="008E5B25"/>
    <w:rsid w:val="008E5D9D"/>
    <w:rsid w:val="009021F5"/>
    <w:rsid w:val="0090576D"/>
    <w:rsid w:val="009063CE"/>
    <w:rsid w:val="00917284"/>
    <w:rsid w:val="00921CBA"/>
    <w:rsid w:val="00927456"/>
    <w:rsid w:val="00937074"/>
    <w:rsid w:val="009426BD"/>
    <w:rsid w:val="009436A4"/>
    <w:rsid w:val="00950929"/>
    <w:rsid w:val="009569EF"/>
    <w:rsid w:val="00957CA3"/>
    <w:rsid w:val="00965C99"/>
    <w:rsid w:val="00984F79"/>
    <w:rsid w:val="00987220"/>
    <w:rsid w:val="00987C6C"/>
    <w:rsid w:val="00996707"/>
    <w:rsid w:val="009A3E62"/>
    <w:rsid w:val="009A733A"/>
    <w:rsid w:val="009B1C05"/>
    <w:rsid w:val="009B3FFF"/>
    <w:rsid w:val="009B605A"/>
    <w:rsid w:val="009C30D7"/>
    <w:rsid w:val="009C7BD6"/>
    <w:rsid w:val="009D164C"/>
    <w:rsid w:val="009D5E0F"/>
    <w:rsid w:val="009F5616"/>
    <w:rsid w:val="009F5E7A"/>
    <w:rsid w:val="00A00C4C"/>
    <w:rsid w:val="00A02F0C"/>
    <w:rsid w:val="00A06BCE"/>
    <w:rsid w:val="00A165D1"/>
    <w:rsid w:val="00A33091"/>
    <w:rsid w:val="00A40B36"/>
    <w:rsid w:val="00A42171"/>
    <w:rsid w:val="00A46809"/>
    <w:rsid w:val="00A54A42"/>
    <w:rsid w:val="00A612F3"/>
    <w:rsid w:val="00A6538D"/>
    <w:rsid w:val="00A72FB1"/>
    <w:rsid w:val="00A76872"/>
    <w:rsid w:val="00A81096"/>
    <w:rsid w:val="00A82C40"/>
    <w:rsid w:val="00A90345"/>
    <w:rsid w:val="00A94AD3"/>
    <w:rsid w:val="00A94F07"/>
    <w:rsid w:val="00AA3043"/>
    <w:rsid w:val="00AB28DE"/>
    <w:rsid w:val="00AB326E"/>
    <w:rsid w:val="00AB5C71"/>
    <w:rsid w:val="00AB62F8"/>
    <w:rsid w:val="00AB7549"/>
    <w:rsid w:val="00AC5E60"/>
    <w:rsid w:val="00AD2FEE"/>
    <w:rsid w:val="00AD6A02"/>
    <w:rsid w:val="00AE2ECB"/>
    <w:rsid w:val="00AF6806"/>
    <w:rsid w:val="00B2110A"/>
    <w:rsid w:val="00B21495"/>
    <w:rsid w:val="00B215EE"/>
    <w:rsid w:val="00B2430B"/>
    <w:rsid w:val="00B36721"/>
    <w:rsid w:val="00B370D2"/>
    <w:rsid w:val="00B45C9F"/>
    <w:rsid w:val="00B4697A"/>
    <w:rsid w:val="00B5592A"/>
    <w:rsid w:val="00B806A1"/>
    <w:rsid w:val="00B856E6"/>
    <w:rsid w:val="00B860B0"/>
    <w:rsid w:val="00B90E85"/>
    <w:rsid w:val="00B9416D"/>
    <w:rsid w:val="00BA15F8"/>
    <w:rsid w:val="00BA4FCD"/>
    <w:rsid w:val="00BB2B92"/>
    <w:rsid w:val="00BB38FC"/>
    <w:rsid w:val="00BB6C9D"/>
    <w:rsid w:val="00BC1214"/>
    <w:rsid w:val="00BC1D32"/>
    <w:rsid w:val="00BC3DB7"/>
    <w:rsid w:val="00BC415F"/>
    <w:rsid w:val="00BC7014"/>
    <w:rsid w:val="00BD0FB2"/>
    <w:rsid w:val="00BD57F7"/>
    <w:rsid w:val="00BD5B00"/>
    <w:rsid w:val="00BD79FA"/>
    <w:rsid w:val="00BE2505"/>
    <w:rsid w:val="00BE7CAF"/>
    <w:rsid w:val="00BF01CC"/>
    <w:rsid w:val="00BF0BD3"/>
    <w:rsid w:val="00BF540C"/>
    <w:rsid w:val="00C06F58"/>
    <w:rsid w:val="00C2286C"/>
    <w:rsid w:val="00C2541E"/>
    <w:rsid w:val="00C3216F"/>
    <w:rsid w:val="00C330E1"/>
    <w:rsid w:val="00C33368"/>
    <w:rsid w:val="00C372F3"/>
    <w:rsid w:val="00C40CD0"/>
    <w:rsid w:val="00C46545"/>
    <w:rsid w:val="00C52EDE"/>
    <w:rsid w:val="00C53A7B"/>
    <w:rsid w:val="00C55903"/>
    <w:rsid w:val="00C91765"/>
    <w:rsid w:val="00C96392"/>
    <w:rsid w:val="00CB41B8"/>
    <w:rsid w:val="00CC396F"/>
    <w:rsid w:val="00CE5895"/>
    <w:rsid w:val="00CF2B5B"/>
    <w:rsid w:val="00D17879"/>
    <w:rsid w:val="00D26233"/>
    <w:rsid w:val="00D32C37"/>
    <w:rsid w:val="00D4050F"/>
    <w:rsid w:val="00D44374"/>
    <w:rsid w:val="00D475F9"/>
    <w:rsid w:val="00D5088F"/>
    <w:rsid w:val="00D5484B"/>
    <w:rsid w:val="00D550F2"/>
    <w:rsid w:val="00D60D73"/>
    <w:rsid w:val="00D63250"/>
    <w:rsid w:val="00D66CD2"/>
    <w:rsid w:val="00D71D48"/>
    <w:rsid w:val="00D75BA0"/>
    <w:rsid w:val="00D86F6D"/>
    <w:rsid w:val="00DA7EF8"/>
    <w:rsid w:val="00DB3975"/>
    <w:rsid w:val="00DB4711"/>
    <w:rsid w:val="00DB4C9D"/>
    <w:rsid w:val="00DE1210"/>
    <w:rsid w:val="00DE5160"/>
    <w:rsid w:val="00E03510"/>
    <w:rsid w:val="00E07245"/>
    <w:rsid w:val="00E13546"/>
    <w:rsid w:val="00E1767B"/>
    <w:rsid w:val="00E222AD"/>
    <w:rsid w:val="00E2244D"/>
    <w:rsid w:val="00E22E88"/>
    <w:rsid w:val="00E240F2"/>
    <w:rsid w:val="00E33957"/>
    <w:rsid w:val="00E37367"/>
    <w:rsid w:val="00E46553"/>
    <w:rsid w:val="00E8191A"/>
    <w:rsid w:val="00E84A51"/>
    <w:rsid w:val="00EA3293"/>
    <w:rsid w:val="00EA439A"/>
    <w:rsid w:val="00EA447A"/>
    <w:rsid w:val="00EA557A"/>
    <w:rsid w:val="00EA6B94"/>
    <w:rsid w:val="00EA7FAC"/>
    <w:rsid w:val="00EB1484"/>
    <w:rsid w:val="00EC2853"/>
    <w:rsid w:val="00EC59C8"/>
    <w:rsid w:val="00ED0499"/>
    <w:rsid w:val="00ED3110"/>
    <w:rsid w:val="00EE5A83"/>
    <w:rsid w:val="00EF6379"/>
    <w:rsid w:val="00EF67ED"/>
    <w:rsid w:val="00F00530"/>
    <w:rsid w:val="00F05274"/>
    <w:rsid w:val="00F11E9B"/>
    <w:rsid w:val="00F16667"/>
    <w:rsid w:val="00F21243"/>
    <w:rsid w:val="00F256F4"/>
    <w:rsid w:val="00F25A3C"/>
    <w:rsid w:val="00F53979"/>
    <w:rsid w:val="00F54298"/>
    <w:rsid w:val="00F625AB"/>
    <w:rsid w:val="00F7552A"/>
    <w:rsid w:val="00F80338"/>
    <w:rsid w:val="00F848DA"/>
    <w:rsid w:val="00F93E3F"/>
    <w:rsid w:val="00FC1B8E"/>
    <w:rsid w:val="00FD15B8"/>
    <w:rsid w:val="00FD542C"/>
    <w:rsid w:val="00FE488F"/>
    <w:rsid w:val="00FE58EE"/>
    <w:rsid w:val="00FF0138"/>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D1C93D"/>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3D27"/>
    <w:rPr>
      <w:lang w:val="en-GB" w:eastAsia="en-GB"/>
    </w:rPr>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link w:val="BodyTextIndentChar"/>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uiPriority w:val="20"/>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rPr>
      <w:lang w:val="en-GB" w:eastAsia="en-GB"/>
    </w:rPr>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48"/>
      </w:numPr>
      <w:jc w:val="both"/>
    </w:pPr>
    <w:rPr>
      <w:sz w:val="24"/>
      <w:szCs w:val="24"/>
    </w:rPr>
  </w:style>
  <w:style w:type="character" w:customStyle="1" w:styleId="NumberedChar">
    <w:name w:val="Numbered Char"/>
    <w:link w:val="Numbered"/>
    <w:rsid w:val="00A76872"/>
    <w:rPr>
      <w:sz w:val="24"/>
      <w:szCs w:val="24"/>
    </w:rPr>
  </w:style>
  <w:style w:type="character" w:customStyle="1" w:styleId="BodyTextIndentChar">
    <w:name w:val="Body Text Indent Char"/>
    <w:link w:val="BodyTextIndent"/>
    <w:rsid w:val="00950929"/>
    <w:rPr>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europa.eu/europeaid/prag/document.do"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ec.europa.eu/europeaid/prag/document.do"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europa.eu/europeaid/prag/annexes.do?chapterTitleCode=A"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19C9AE-53DE-478C-BA1F-42381613FECD}">
  <ds:schemaRefs>
    <ds:schemaRef ds:uri="http://schemas.microsoft.com/sharepoint/v3/contenttype/forms"/>
  </ds:schemaRefs>
</ds:datastoreItem>
</file>

<file path=customXml/itemProps2.xml><?xml version="1.0" encoding="utf-8"?>
<ds:datastoreItem xmlns:ds="http://schemas.openxmlformats.org/officeDocument/2006/customXml" ds:itemID="{1BC13431-C5A7-43A8-B691-A30FEAED8C4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C0F009D-7167-402B-A241-E1BF0533FC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3C2065-57E1-423A-80DB-E7B934117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928</TotalTime>
  <Pages>12</Pages>
  <Words>4811</Words>
  <Characters>27424</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32171</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Consultant Service</cp:lastModifiedBy>
  <cp:revision>79</cp:revision>
  <cp:lastPrinted>2012-09-25T14:41:00Z</cp:lastPrinted>
  <dcterms:created xsi:type="dcterms:W3CDTF">2021-02-15T21:36:00Z</dcterms:created>
  <dcterms:modified xsi:type="dcterms:W3CDTF">2024-02-13T11:14:00Z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y fmtid="{D5CDD505-2E9C-101B-9397-08002B2CF9AE}" pid="3" name="ContentTypeId">
    <vt:lpwstr>0x010100724FDE23FB365D4CB8B2901107175F9F</vt:lpwstr>
  </property>
</Properties>
</file>